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04DD" w14:textId="77777777" w:rsidR="00A02E4A" w:rsidRPr="00AD5018" w:rsidRDefault="00EE0F5F" w:rsidP="001F47B5">
      <w:pPr>
        <w:spacing w:line="400" w:lineRule="exact"/>
        <w:jc w:val="center"/>
        <w:rPr>
          <w:rFonts w:eastAsia="ＭＳ ゴシック"/>
          <w:sz w:val="24"/>
          <w:szCs w:val="24"/>
        </w:rPr>
      </w:pPr>
      <w:r w:rsidRPr="00AD5018">
        <w:rPr>
          <w:rFonts w:eastAsia="ＭＳ ゴシック" w:hint="eastAsia"/>
          <w:sz w:val="24"/>
          <w:szCs w:val="24"/>
        </w:rPr>
        <w:t>長岡市</w:t>
      </w:r>
      <w:r w:rsidR="00F549E8">
        <w:rPr>
          <w:rFonts w:eastAsia="ＭＳ ゴシック" w:hint="eastAsia"/>
          <w:sz w:val="24"/>
          <w:szCs w:val="24"/>
        </w:rPr>
        <w:t>イノベーション加速化補助金（</w:t>
      </w:r>
      <w:r w:rsidR="00F549E8" w:rsidRPr="00F549E8">
        <w:rPr>
          <w:rFonts w:eastAsia="ＭＳ ゴシック" w:hint="eastAsia"/>
          <w:sz w:val="24"/>
          <w:szCs w:val="24"/>
        </w:rPr>
        <w:t>デジタル技術活用事業</w:t>
      </w:r>
      <w:r w:rsidR="00F549E8">
        <w:rPr>
          <w:rFonts w:eastAsia="ＭＳ ゴシック" w:hint="eastAsia"/>
          <w:sz w:val="24"/>
          <w:szCs w:val="24"/>
        </w:rPr>
        <w:t>）</w:t>
      </w:r>
    </w:p>
    <w:p w14:paraId="46FC60F6" w14:textId="1E7D2142" w:rsidR="00EE0F5F" w:rsidRPr="00AD5018" w:rsidRDefault="0058039C" w:rsidP="00D43356">
      <w:pPr>
        <w:spacing w:line="400" w:lineRule="exact"/>
        <w:jc w:val="center"/>
        <w:rPr>
          <w:rFonts w:eastAsia="ＭＳ ゴシック"/>
          <w:sz w:val="24"/>
          <w:szCs w:val="24"/>
        </w:rPr>
      </w:pPr>
      <w:r>
        <w:rPr>
          <w:rFonts w:eastAsia="ＭＳ ゴシック" w:hint="eastAsia"/>
          <w:sz w:val="24"/>
          <w:szCs w:val="24"/>
        </w:rPr>
        <w:t>補助事業の成果</w:t>
      </w:r>
    </w:p>
    <w:p w14:paraId="5B208C91" w14:textId="77777777" w:rsidR="00474FAC" w:rsidRPr="00AD5018" w:rsidRDefault="00474FAC" w:rsidP="00474FAC">
      <w:pPr>
        <w:rPr>
          <w:rFonts w:ascii="ＭＳ 明朝" w:hAnsi="ＭＳ 明朝"/>
          <w:sz w:val="24"/>
          <w:szCs w:val="24"/>
        </w:rPr>
      </w:pPr>
    </w:p>
    <w:tbl>
      <w:tblPr>
        <w:tblW w:w="0" w:type="auto"/>
        <w:tblInd w:w="8" w:type="dxa"/>
        <w:tblBorders>
          <w:bottom w:val="single" w:sz="4" w:space="0" w:color="auto"/>
          <w:insideH w:val="dashSmallGap" w:sz="4" w:space="0" w:color="auto"/>
        </w:tblBorders>
        <w:tblCellMar>
          <w:left w:w="99" w:type="dxa"/>
          <w:right w:w="99" w:type="dxa"/>
        </w:tblCellMar>
        <w:tblLook w:val="0000" w:firstRow="0" w:lastRow="0" w:firstColumn="0" w:lastColumn="0" w:noHBand="0" w:noVBand="0"/>
      </w:tblPr>
      <w:tblGrid>
        <w:gridCol w:w="1547"/>
        <w:gridCol w:w="4677"/>
      </w:tblGrid>
      <w:tr w:rsidR="00674350" w14:paraId="6C35C15D" w14:textId="42AC4271" w:rsidTr="00674350">
        <w:trPr>
          <w:trHeight w:val="328"/>
        </w:trPr>
        <w:tc>
          <w:tcPr>
            <w:tcW w:w="1547" w:type="dxa"/>
          </w:tcPr>
          <w:p w14:paraId="00D7A731" w14:textId="164158FB" w:rsidR="00674350" w:rsidRDefault="00674350" w:rsidP="00674350">
            <w:pPr>
              <w:ind w:left="-13" w:rightChars="85" w:right="178"/>
              <w:rPr>
                <w:rFonts w:ascii="ＭＳ ゴシック" w:eastAsia="ＭＳ ゴシック" w:hAnsi="ＭＳ ゴシック"/>
                <w:sz w:val="24"/>
                <w:szCs w:val="24"/>
              </w:rPr>
            </w:pPr>
            <w:r w:rsidRPr="00674350">
              <w:rPr>
                <w:rFonts w:ascii="ＭＳ ゴシック" w:eastAsia="ＭＳ ゴシック" w:hAnsi="ＭＳ ゴシック" w:hint="eastAsia"/>
                <w:sz w:val="24"/>
                <w:szCs w:val="24"/>
              </w:rPr>
              <w:t>申請者名：</w:t>
            </w:r>
          </w:p>
        </w:tc>
        <w:tc>
          <w:tcPr>
            <w:tcW w:w="4677" w:type="dxa"/>
          </w:tcPr>
          <w:p w14:paraId="657DC0F1" w14:textId="7DA782D0" w:rsidR="00674350" w:rsidRDefault="00227905" w:rsidP="00674350">
            <w:pPr>
              <w:ind w:rightChars="85" w:right="178"/>
              <w:rPr>
                <w:rFonts w:ascii="ＭＳ ゴシック" w:eastAsia="ＭＳ ゴシック" w:hAnsi="ＭＳ ゴシック"/>
                <w:sz w:val="24"/>
                <w:szCs w:val="24"/>
              </w:rPr>
            </w:pPr>
            <w:r w:rsidRPr="00D375A0">
              <w:rPr>
                <w:rFonts w:ascii="ＭＳ 明朝" w:hAnsi="ＭＳ 明朝" w:hint="eastAsia"/>
                <w:color w:val="FF0000"/>
                <w:sz w:val="24"/>
                <w:szCs w:val="24"/>
              </w:rPr>
              <w:t>○○○○株式会社</w:t>
            </w:r>
          </w:p>
        </w:tc>
      </w:tr>
    </w:tbl>
    <w:p w14:paraId="2089AA04" w14:textId="77777777" w:rsidR="00EE0F5F" w:rsidRPr="00AD5018" w:rsidRDefault="00EE0F5F" w:rsidP="00D04267">
      <w:pPr>
        <w:jc w:val="left"/>
        <w:rPr>
          <w:rFonts w:ascii="ＭＳ ゴシック" w:eastAsia="ＭＳ ゴシック" w:hAnsi="ＭＳ ゴシック"/>
          <w:sz w:val="24"/>
          <w:szCs w:val="24"/>
        </w:rPr>
      </w:pPr>
    </w:p>
    <w:p w14:paraId="5C4C1AD7" w14:textId="77777777" w:rsidR="00D04267" w:rsidRPr="00AD5018" w:rsidRDefault="005B1C34" w:rsidP="00D04267">
      <w:pPr>
        <w:jc w:val="left"/>
        <w:rPr>
          <w:rFonts w:ascii="ＭＳ ゴシック" w:eastAsia="ＭＳ ゴシック" w:hAnsi="ＭＳ ゴシック"/>
          <w:sz w:val="24"/>
          <w:szCs w:val="24"/>
        </w:rPr>
      </w:pPr>
      <w:r w:rsidRPr="00AD5018">
        <w:rPr>
          <w:rFonts w:ascii="ＭＳ ゴシック" w:eastAsia="ＭＳ ゴシック" w:hAnsi="ＭＳ ゴシック" w:hint="eastAsia"/>
          <w:sz w:val="24"/>
          <w:szCs w:val="24"/>
        </w:rPr>
        <w:t>１　補助事業の内容</w:t>
      </w: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530"/>
        <w:gridCol w:w="1738"/>
        <w:gridCol w:w="5694"/>
        <w:gridCol w:w="1110"/>
      </w:tblGrid>
      <w:tr w:rsidR="005672FF" w:rsidRPr="00AD5018" w14:paraId="11E3467E" w14:textId="1EFF3E0E" w:rsidTr="005672FF">
        <w:trPr>
          <w:cantSplit/>
          <w:trHeight w:val="611"/>
        </w:trPr>
        <w:tc>
          <w:tcPr>
            <w:tcW w:w="1947" w:type="dxa"/>
            <w:gridSpan w:val="2"/>
            <w:shd w:val="pct10" w:color="auto" w:fill="FFFFFF"/>
            <w:vAlign w:val="center"/>
          </w:tcPr>
          <w:p w14:paraId="6EAE9D91" w14:textId="77777777" w:rsidR="005672FF" w:rsidRPr="00AD5018" w:rsidRDefault="005672FF" w:rsidP="00C30313">
            <w:pPr>
              <w:jc w:val="center"/>
              <w:rPr>
                <w:rFonts w:ascii="ＭＳ 明朝" w:hAnsi="ＭＳ 明朝"/>
                <w:sz w:val="24"/>
                <w:szCs w:val="24"/>
              </w:rPr>
            </w:pPr>
            <w:r w:rsidRPr="00AD5018">
              <w:rPr>
                <w:rFonts w:ascii="ＭＳ 明朝" w:hAnsi="ＭＳ 明朝" w:hint="eastAsia"/>
                <w:sz w:val="24"/>
                <w:szCs w:val="24"/>
              </w:rPr>
              <w:t>補助事業</w:t>
            </w:r>
            <w:r>
              <w:rPr>
                <w:rFonts w:ascii="ＭＳ 明朝" w:hAnsi="ＭＳ 明朝" w:hint="eastAsia"/>
                <w:sz w:val="24"/>
                <w:szCs w:val="24"/>
              </w:rPr>
              <w:t>の</w:t>
            </w:r>
            <w:r w:rsidRPr="00AD5018">
              <w:rPr>
                <w:rFonts w:ascii="ＭＳ 明朝" w:hAnsi="ＭＳ 明朝" w:hint="eastAsia"/>
                <w:sz w:val="24"/>
                <w:szCs w:val="24"/>
              </w:rPr>
              <w:t>名称</w:t>
            </w:r>
          </w:p>
        </w:tc>
        <w:tc>
          <w:tcPr>
            <w:tcW w:w="7432" w:type="dxa"/>
            <w:gridSpan w:val="2"/>
            <w:tcBorders>
              <w:bottom w:val="single" w:sz="4" w:space="0" w:color="auto"/>
              <w:right w:val="nil"/>
            </w:tcBorders>
            <w:shd w:val="clear" w:color="auto" w:fill="auto"/>
            <w:vAlign w:val="center"/>
          </w:tcPr>
          <w:p w14:paraId="3BDFC05B" w14:textId="62ED7CF8" w:rsidR="005672FF" w:rsidRPr="00AD5018" w:rsidRDefault="00227905" w:rsidP="005672FF">
            <w:pPr>
              <w:rPr>
                <w:rFonts w:ascii="ＭＳ 明朝" w:hAnsi="ＭＳ 明朝"/>
                <w:sz w:val="24"/>
                <w:szCs w:val="24"/>
              </w:rPr>
            </w:pPr>
            <w:r w:rsidRPr="00D375A0">
              <w:rPr>
                <w:rFonts w:ascii="ＭＳ 明朝" w:hAnsi="ＭＳ 明朝" w:hint="eastAsia"/>
                <w:color w:val="FF0000"/>
                <w:sz w:val="24"/>
                <w:szCs w:val="24"/>
              </w:rPr>
              <w:t>在庫管理および受注処理のデジタル一元化システム導入</w:t>
            </w:r>
          </w:p>
        </w:tc>
        <w:tc>
          <w:tcPr>
            <w:tcW w:w="1110" w:type="dxa"/>
            <w:tcBorders>
              <w:left w:val="nil"/>
              <w:bottom w:val="single" w:sz="4" w:space="0" w:color="auto"/>
            </w:tcBorders>
            <w:shd w:val="clear" w:color="auto" w:fill="auto"/>
            <w:vAlign w:val="center"/>
          </w:tcPr>
          <w:p w14:paraId="40FC6A77" w14:textId="77777777" w:rsidR="005672FF" w:rsidRPr="00AD5018" w:rsidRDefault="005672FF" w:rsidP="005672FF">
            <w:pPr>
              <w:ind w:left="8"/>
              <w:rPr>
                <w:rFonts w:ascii="ＭＳ 明朝" w:hAnsi="ＭＳ 明朝"/>
                <w:sz w:val="24"/>
                <w:szCs w:val="24"/>
              </w:rPr>
            </w:pPr>
            <w:r>
              <w:rPr>
                <w:rFonts w:ascii="ＭＳ 明朝" w:hAnsi="ＭＳ 明朝" w:hint="eastAsia"/>
                <w:sz w:val="24"/>
                <w:szCs w:val="24"/>
              </w:rPr>
              <w:t>事業</w:t>
            </w:r>
          </w:p>
        </w:tc>
      </w:tr>
      <w:tr w:rsidR="001E68FC" w:rsidRPr="00AD5018" w14:paraId="4AE9B1F5" w14:textId="77777777" w:rsidTr="005672FF">
        <w:trPr>
          <w:cantSplit/>
          <w:trHeight w:val="899"/>
        </w:trPr>
        <w:tc>
          <w:tcPr>
            <w:tcW w:w="1947" w:type="dxa"/>
            <w:gridSpan w:val="2"/>
            <w:shd w:val="pct10" w:color="auto" w:fill="FFFFFF"/>
            <w:vAlign w:val="center"/>
          </w:tcPr>
          <w:p w14:paraId="571404AC" w14:textId="77777777" w:rsidR="001E68FC" w:rsidRPr="00AD5018" w:rsidRDefault="001E68FC" w:rsidP="001536DC">
            <w:pPr>
              <w:jc w:val="center"/>
              <w:rPr>
                <w:rFonts w:ascii="ＭＳ 明朝" w:hAnsi="ＭＳ 明朝"/>
                <w:sz w:val="24"/>
                <w:szCs w:val="24"/>
              </w:rPr>
            </w:pPr>
            <w:r>
              <w:rPr>
                <w:rFonts w:ascii="ＭＳ 明朝" w:hAnsi="ＭＳ 明朝" w:hint="eastAsia"/>
                <w:sz w:val="24"/>
                <w:szCs w:val="24"/>
              </w:rPr>
              <w:t>区分</w:t>
            </w:r>
          </w:p>
        </w:tc>
        <w:tc>
          <w:tcPr>
            <w:tcW w:w="8542" w:type="dxa"/>
            <w:gridSpan w:val="3"/>
            <w:tcBorders>
              <w:bottom w:val="single" w:sz="4" w:space="0" w:color="auto"/>
            </w:tcBorders>
            <w:shd w:val="clear" w:color="auto" w:fill="auto"/>
          </w:tcPr>
          <w:p w14:paraId="36041D77" w14:textId="53027FEF" w:rsidR="003620AD" w:rsidRPr="00D80884" w:rsidRDefault="008131F7" w:rsidP="003620AD">
            <w:pPr>
              <w:rPr>
                <w:rFonts w:ascii="ＭＳ 明朝" w:hAnsi="ＭＳ 明朝"/>
                <w:color w:val="000000"/>
                <w:sz w:val="22"/>
                <w:szCs w:val="24"/>
              </w:rPr>
            </w:pPr>
            <w:r w:rsidRPr="008131F7">
              <w:rPr>
                <w:rFonts w:ascii="ＭＳ 明朝" w:hAnsi="ＭＳ 明朝" w:hint="eastAsia"/>
                <w:color w:val="FF0000"/>
                <w:sz w:val="22"/>
                <w:szCs w:val="24"/>
              </w:rPr>
              <w:t>☑</w:t>
            </w:r>
            <w:r w:rsidR="00CA496C" w:rsidRPr="00D80884">
              <w:rPr>
                <w:rFonts w:ascii="ＭＳ 明朝" w:hAnsi="ＭＳ 明朝" w:hint="eastAsia"/>
                <w:color w:val="000000"/>
                <w:sz w:val="22"/>
                <w:szCs w:val="24"/>
              </w:rPr>
              <w:t>ア．</w:t>
            </w:r>
            <w:r w:rsidR="003620AD" w:rsidRPr="00D80884">
              <w:rPr>
                <w:rFonts w:ascii="ＭＳ 明朝" w:hAnsi="ＭＳ 明朝" w:hint="eastAsia"/>
                <w:color w:val="000000"/>
                <w:sz w:val="22"/>
                <w:szCs w:val="24"/>
              </w:rPr>
              <w:t>デジタル化による新たなビジネス転換や生産性向上等を目的とした</w:t>
            </w:r>
          </w:p>
          <w:p w14:paraId="56EB360C" w14:textId="63838B7A" w:rsidR="001E68FC" w:rsidRPr="00D80884" w:rsidRDefault="003620AD" w:rsidP="00D80884">
            <w:pPr>
              <w:ind w:firstLineChars="300" w:firstLine="660"/>
              <w:rPr>
                <w:rFonts w:ascii="ＭＳ 明朝" w:hAnsi="ＭＳ 明朝" w:hint="eastAsia"/>
                <w:color w:val="000000"/>
                <w:sz w:val="22"/>
                <w:szCs w:val="24"/>
              </w:rPr>
            </w:pPr>
            <w:r w:rsidRPr="00D80884">
              <w:rPr>
                <w:rFonts w:ascii="ＭＳ 明朝" w:hAnsi="ＭＳ 明朝" w:hint="eastAsia"/>
                <w:color w:val="000000"/>
                <w:sz w:val="22"/>
                <w:szCs w:val="24"/>
              </w:rPr>
              <w:t>設備・システム・サービスの導入や活用を行う事業</w:t>
            </w:r>
          </w:p>
          <w:p w14:paraId="18853FB5" w14:textId="7FAF48E3" w:rsidR="00E164AC" w:rsidRPr="00D80884" w:rsidRDefault="00697827" w:rsidP="00B8293F">
            <w:pPr>
              <w:ind w:left="660" w:hangingChars="300" w:hanging="660"/>
              <w:rPr>
                <w:rFonts w:ascii="ＭＳ 明朝" w:hAnsi="ＭＳ 明朝"/>
                <w:color w:val="000000"/>
                <w:sz w:val="22"/>
                <w:szCs w:val="24"/>
              </w:rPr>
            </w:pPr>
            <w:r w:rsidRPr="00D80884">
              <w:rPr>
                <w:rFonts w:ascii="ＭＳ 明朝" w:hAnsi="ＭＳ 明朝" w:hint="eastAsia"/>
                <w:color w:val="000000"/>
                <w:sz w:val="22"/>
                <w:szCs w:val="24"/>
              </w:rPr>
              <w:t>□</w:t>
            </w:r>
            <w:r w:rsidR="00CA496C" w:rsidRPr="00D80884">
              <w:rPr>
                <w:rFonts w:ascii="ＭＳ 明朝" w:hAnsi="ＭＳ 明朝" w:hint="eastAsia"/>
                <w:color w:val="000000"/>
                <w:sz w:val="22"/>
                <w:szCs w:val="24"/>
              </w:rPr>
              <w:t>イ．</w:t>
            </w:r>
            <w:r w:rsidR="003620AD" w:rsidRPr="00D80884">
              <w:rPr>
                <w:rFonts w:ascii="ＭＳ 明朝" w:hAnsi="ＭＳ 明朝" w:hint="eastAsia"/>
                <w:color w:val="000000"/>
                <w:sz w:val="22"/>
                <w:szCs w:val="24"/>
              </w:rPr>
              <w:t>ECサイト等のWeb販売サイトへの出店事業</w:t>
            </w:r>
          </w:p>
        </w:tc>
      </w:tr>
      <w:tr w:rsidR="00ED7876" w:rsidRPr="00AD5018" w14:paraId="6CDF02E0" w14:textId="69853BA1" w:rsidTr="00674350">
        <w:trPr>
          <w:cantSplit/>
          <w:trHeight w:val="2003"/>
        </w:trPr>
        <w:tc>
          <w:tcPr>
            <w:tcW w:w="1417" w:type="dxa"/>
            <w:tcBorders>
              <w:bottom w:val="single" w:sz="4" w:space="0" w:color="auto"/>
              <w:right w:val="dashSmallGap" w:sz="4" w:space="0" w:color="auto"/>
            </w:tcBorders>
            <w:shd w:val="pct10" w:color="auto" w:fill="FFFFFF"/>
            <w:vAlign w:val="center"/>
          </w:tcPr>
          <w:p w14:paraId="025CEE7B" w14:textId="77777777" w:rsidR="00ED7876" w:rsidRPr="00ED7876" w:rsidRDefault="00ED7876" w:rsidP="00ED7876">
            <w:pPr>
              <w:rPr>
                <w:rFonts w:ascii="ＭＳ 明朝" w:hAnsi="ＭＳ 明朝"/>
                <w:sz w:val="22"/>
                <w:szCs w:val="22"/>
              </w:rPr>
            </w:pPr>
            <w:r w:rsidRPr="00ED7876">
              <w:rPr>
                <w:rFonts w:ascii="ＭＳ 明朝" w:hAnsi="ＭＳ 明朝" w:hint="eastAsia"/>
                <w:sz w:val="22"/>
                <w:szCs w:val="22"/>
              </w:rPr>
              <w:t>事業目的</w:t>
            </w:r>
          </w:p>
        </w:tc>
        <w:tc>
          <w:tcPr>
            <w:tcW w:w="2268" w:type="dxa"/>
            <w:gridSpan w:val="2"/>
            <w:tcBorders>
              <w:left w:val="dashSmallGap" w:sz="4" w:space="0" w:color="auto"/>
              <w:bottom w:val="single" w:sz="4" w:space="0" w:color="auto"/>
            </w:tcBorders>
            <w:shd w:val="clear" w:color="auto" w:fill="EDEDED" w:themeFill="accent3" w:themeFillTint="33"/>
            <w:vAlign w:val="center"/>
          </w:tcPr>
          <w:p w14:paraId="75568B4E" w14:textId="47A8C226" w:rsidR="00ED7876" w:rsidRDefault="00AC296E" w:rsidP="001F47B5">
            <w:pPr>
              <w:rPr>
                <w:rFonts w:ascii="BIZ UDPゴシック" w:eastAsia="BIZ UDPゴシック" w:hAnsi="BIZ UDPゴシック"/>
                <w:color w:val="0000FF"/>
                <w:sz w:val="18"/>
                <w:szCs w:val="18"/>
              </w:rPr>
            </w:pPr>
            <w:bookmarkStart w:id="0" w:name="_Hlk221888715"/>
            <w:r>
              <w:rPr>
                <w:rFonts w:ascii="BIZ UDPゴシック" w:eastAsia="BIZ UDPゴシック" w:hAnsi="BIZ UDPゴシック" w:hint="eastAsia"/>
                <w:color w:val="0000FF"/>
                <w:sz w:val="18"/>
                <w:szCs w:val="18"/>
              </w:rPr>
              <w:t>・</w:t>
            </w:r>
            <w:r w:rsidRPr="00AC296E">
              <w:rPr>
                <w:rFonts w:ascii="BIZ UDPゴシック" w:eastAsia="BIZ UDPゴシック" w:hAnsi="BIZ UDPゴシック" w:hint="eastAsia"/>
                <w:color w:val="0000FF"/>
                <w:sz w:val="18"/>
                <w:szCs w:val="18"/>
              </w:rPr>
              <w:t>計画の要約</w:t>
            </w:r>
            <w:r>
              <w:rPr>
                <w:rFonts w:ascii="BIZ UDPゴシック" w:eastAsia="BIZ UDPゴシック" w:hAnsi="BIZ UDPゴシック" w:hint="eastAsia"/>
                <w:color w:val="0000FF"/>
                <w:sz w:val="18"/>
                <w:szCs w:val="18"/>
              </w:rPr>
              <w:t>（</w:t>
            </w:r>
            <w:r w:rsidR="0058039C">
              <w:rPr>
                <w:rFonts w:ascii="BIZ UDPゴシック" w:eastAsia="BIZ UDPゴシック" w:hAnsi="BIZ UDPゴシック" w:hint="eastAsia"/>
                <w:color w:val="0000FF"/>
                <w:sz w:val="18"/>
                <w:szCs w:val="18"/>
              </w:rPr>
              <w:t>事業計画書から転載も</w:t>
            </w:r>
            <w:r>
              <w:rPr>
                <w:rFonts w:ascii="BIZ UDPゴシック" w:eastAsia="BIZ UDPゴシック" w:hAnsi="BIZ UDPゴシック" w:hint="eastAsia"/>
                <w:color w:val="0000FF"/>
                <w:sz w:val="18"/>
                <w:szCs w:val="18"/>
              </w:rPr>
              <w:t>可）</w:t>
            </w:r>
          </w:p>
          <w:p w14:paraId="682EF7A2" w14:textId="6DCBB01A" w:rsidR="00AC296E" w:rsidRPr="00AC296E" w:rsidRDefault="00AC296E" w:rsidP="001F47B5">
            <w:pPr>
              <w:rPr>
                <w:rFonts w:ascii="BIZ UDPゴシック" w:eastAsia="BIZ UDPゴシック" w:hAnsi="BIZ UDPゴシック"/>
                <w:color w:val="0000FF"/>
                <w:sz w:val="18"/>
                <w:szCs w:val="18"/>
              </w:rPr>
            </w:pPr>
            <w:r>
              <w:rPr>
                <w:rFonts w:ascii="BIZ UDPゴシック" w:eastAsia="BIZ UDPゴシック" w:hAnsi="BIZ UDPゴシック" w:hint="eastAsia"/>
                <w:color w:val="0000FF"/>
                <w:sz w:val="18"/>
                <w:szCs w:val="18"/>
              </w:rPr>
              <w:t>・</w:t>
            </w:r>
            <w:r w:rsidRPr="00AC296E">
              <w:rPr>
                <w:rFonts w:ascii="BIZ UDPゴシック" w:eastAsia="BIZ UDPゴシック" w:hAnsi="BIZ UDPゴシック" w:hint="eastAsia"/>
                <w:color w:val="0000FF"/>
                <w:sz w:val="18"/>
                <w:szCs w:val="18"/>
              </w:rPr>
              <w:t>計画で示した課題と、デジタル化が必要とされた理由のまとめ</w:t>
            </w:r>
            <w:bookmarkEnd w:id="0"/>
          </w:p>
        </w:tc>
        <w:tc>
          <w:tcPr>
            <w:tcW w:w="6804" w:type="dxa"/>
            <w:gridSpan w:val="2"/>
            <w:shd w:val="clear" w:color="auto" w:fill="auto"/>
          </w:tcPr>
          <w:p w14:paraId="374D771B" w14:textId="5E555D35" w:rsidR="00ED7876" w:rsidRPr="008131F7" w:rsidRDefault="00EB1E84" w:rsidP="00EB1E84">
            <w:pPr>
              <w:rPr>
                <w:rFonts w:ascii="ＭＳ 明朝" w:hAnsi="ＭＳ 明朝"/>
                <w:color w:val="FF0000"/>
                <w:szCs w:val="21"/>
              </w:rPr>
            </w:pPr>
            <w:r w:rsidRPr="008131F7">
              <w:rPr>
                <w:rFonts w:ascii="ＭＳ 明朝" w:hAnsi="ＭＳ 明朝" w:hint="eastAsia"/>
                <w:color w:val="FF0000"/>
                <w:szCs w:val="21"/>
              </w:rPr>
              <w:t>当社は紙とExcelによる工程管理に依存しており、作業指示の遅延や属人化が発生していた。短納期案件への迅速な対応が困難であったため、工程管理・作業指示・進捗入力を一元化するクラウド型システムの導入を目的とした。</w:t>
            </w:r>
          </w:p>
        </w:tc>
      </w:tr>
      <w:tr w:rsidR="00ED7876" w:rsidRPr="00AD5018" w14:paraId="65228345" w14:textId="3D86F138" w:rsidTr="00674350">
        <w:trPr>
          <w:cantSplit/>
          <w:trHeight w:val="2003"/>
        </w:trPr>
        <w:tc>
          <w:tcPr>
            <w:tcW w:w="1417" w:type="dxa"/>
            <w:tcBorders>
              <w:top w:val="single" w:sz="4" w:space="0" w:color="auto"/>
              <w:bottom w:val="single" w:sz="4" w:space="0" w:color="auto"/>
              <w:right w:val="dashSmallGap" w:sz="4" w:space="0" w:color="auto"/>
            </w:tcBorders>
            <w:shd w:val="pct10" w:color="auto" w:fill="FFFFFF"/>
            <w:vAlign w:val="center"/>
          </w:tcPr>
          <w:p w14:paraId="3A39A1C9" w14:textId="77777777" w:rsidR="00ED7876" w:rsidRPr="00ED7876" w:rsidRDefault="00ED7876" w:rsidP="00ED7876">
            <w:pPr>
              <w:rPr>
                <w:rFonts w:ascii="ＭＳ 明朝" w:hAnsi="ＭＳ 明朝"/>
                <w:sz w:val="22"/>
                <w:szCs w:val="22"/>
              </w:rPr>
            </w:pPr>
            <w:r w:rsidRPr="00ED7876">
              <w:rPr>
                <w:rFonts w:ascii="ＭＳ 明朝" w:hAnsi="ＭＳ 明朝" w:hint="eastAsia"/>
                <w:sz w:val="22"/>
                <w:szCs w:val="22"/>
              </w:rPr>
              <w:t>事業内容</w:t>
            </w:r>
          </w:p>
          <w:p w14:paraId="50007AF4" w14:textId="35B342BA" w:rsidR="00ED7876" w:rsidRPr="00ED7876" w:rsidRDefault="00ED7876" w:rsidP="00ED7876">
            <w:pPr>
              <w:rPr>
                <w:rFonts w:ascii="ＭＳ 明朝" w:hAnsi="ＭＳ 明朝"/>
                <w:sz w:val="22"/>
                <w:szCs w:val="22"/>
              </w:rPr>
            </w:pPr>
            <w:r w:rsidRPr="00ED7876">
              <w:rPr>
                <w:rFonts w:ascii="ＭＳ 明朝" w:hAnsi="ＭＳ 明朝" w:hint="eastAsia"/>
                <w:sz w:val="22"/>
                <w:szCs w:val="22"/>
              </w:rPr>
              <w:t>(</w:t>
            </w:r>
            <w:r w:rsidR="00AC296E">
              <w:rPr>
                <w:rFonts w:ascii="ＭＳ 明朝" w:hAnsi="ＭＳ 明朝" w:hint="eastAsia"/>
                <w:sz w:val="22"/>
                <w:szCs w:val="22"/>
              </w:rPr>
              <w:t>実績</w:t>
            </w:r>
            <w:r w:rsidRPr="00ED7876">
              <w:rPr>
                <w:rFonts w:ascii="ＭＳ 明朝" w:hAnsi="ＭＳ 明朝" w:hint="eastAsia"/>
                <w:sz w:val="22"/>
                <w:szCs w:val="22"/>
              </w:rPr>
              <w:t>)</w:t>
            </w:r>
          </w:p>
        </w:tc>
        <w:tc>
          <w:tcPr>
            <w:tcW w:w="2268" w:type="dxa"/>
            <w:gridSpan w:val="2"/>
            <w:tcBorders>
              <w:top w:val="single" w:sz="4" w:space="0" w:color="auto"/>
              <w:left w:val="dashSmallGap" w:sz="4" w:space="0" w:color="auto"/>
              <w:bottom w:val="single" w:sz="4" w:space="0" w:color="auto"/>
            </w:tcBorders>
            <w:shd w:val="clear" w:color="auto" w:fill="EDEDED" w:themeFill="accent3" w:themeFillTint="33"/>
            <w:vAlign w:val="center"/>
          </w:tcPr>
          <w:p w14:paraId="5C31919C" w14:textId="6F476D0D" w:rsidR="00AC296E" w:rsidRPr="00AC296E" w:rsidRDefault="00AC296E" w:rsidP="00AC296E">
            <w:pPr>
              <w:rPr>
                <w:rFonts w:ascii="BIZ UDPゴシック" w:eastAsia="BIZ UDPゴシック" w:hAnsi="BIZ UDPゴシック"/>
                <w:color w:val="0000FF"/>
                <w:sz w:val="18"/>
                <w:szCs w:val="18"/>
              </w:rPr>
            </w:pPr>
            <w:bookmarkStart w:id="1" w:name="_Hlk221888755"/>
            <w:r>
              <w:rPr>
                <w:rFonts w:ascii="BIZ UDPゴシック" w:eastAsia="BIZ UDPゴシック" w:hAnsi="BIZ UDPゴシック" w:hint="eastAsia"/>
                <w:color w:val="0000FF"/>
                <w:sz w:val="18"/>
                <w:szCs w:val="18"/>
              </w:rPr>
              <w:t>・</w:t>
            </w:r>
            <w:r w:rsidRPr="00AC296E">
              <w:rPr>
                <w:rFonts w:ascii="BIZ UDPゴシック" w:eastAsia="BIZ UDPゴシック" w:hAnsi="BIZ UDPゴシック" w:hint="eastAsia"/>
                <w:color w:val="0000FF"/>
                <w:sz w:val="18"/>
                <w:szCs w:val="18"/>
              </w:rPr>
              <w:t>導入したシステム・機能・構成の最終形</w:t>
            </w:r>
          </w:p>
          <w:p w14:paraId="6FA9EE29" w14:textId="5A1112A9" w:rsidR="00ED7876" w:rsidRPr="00ED7876" w:rsidRDefault="00AC296E" w:rsidP="00AC296E">
            <w:pPr>
              <w:rPr>
                <w:rFonts w:ascii="BIZ UDPゴシック" w:eastAsia="BIZ UDPゴシック" w:hAnsi="BIZ UDPゴシック"/>
                <w:color w:val="0000FF"/>
                <w:sz w:val="18"/>
                <w:szCs w:val="18"/>
              </w:rPr>
            </w:pPr>
            <w:r>
              <w:rPr>
                <w:rFonts w:ascii="BIZ UDPゴシック" w:eastAsia="BIZ UDPゴシック" w:hAnsi="BIZ UDPゴシック" w:hint="eastAsia"/>
                <w:color w:val="0000FF"/>
                <w:sz w:val="18"/>
                <w:szCs w:val="18"/>
              </w:rPr>
              <w:t>・</w:t>
            </w:r>
            <w:r w:rsidRPr="00AC296E">
              <w:rPr>
                <w:rFonts w:ascii="BIZ UDPゴシック" w:eastAsia="BIZ UDPゴシック" w:hAnsi="BIZ UDPゴシック" w:hint="eastAsia"/>
                <w:color w:val="0000FF"/>
                <w:sz w:val="18"/>
                <w:szCs w:val="18"/>
              </w:rPr>
              <w:t>実施した改善内容（受注管理・工程管理・進捗入力など）</w:t>
            </w:r>
            <w:bookmarkEnd w:id="1"/>
          </w:p>
        </w:tc>
        <w:tc>
          <w:tcPr>
            <w:tcW w:w="6804" w:type="dxa"/>
            <w:gridSpan w:val="2"/>
            <w:shd w:val="clear" w:color="auto" w:fill="auto"/>
          </w:tcPr>
          <w:p w14:paraId="386ACBD0" w14:textId="77777777" w:rsidR="008131F7" w:rsidRPr="008131F7" w:rsidRDefault="008131F7" w:rsidP="008131F7">
            <w:pPr>
              <w:rPr>
                <w:rFonts w:ascii="ＭＳ 明朝" w:hAnsi="ＭＳ 明朝"/>
                <w:color w:val="FF0000"/>
                <w:szCs w:val="21"/>
              </w:rPr>
            </w:pPr>
            <w:r w:rsidRPr="008131F7">
              <w:rPr>
                <w:rFonts w:ascii="ＭＳ 明朝" w:hAnsi="ＭＳ 明朝" w:hint="eastAsia"/>
                <w:color w:val="FF0000"/>
                <w:szCs w:val="21"/>
              </w:rPr>
              <w:t>本事業では、計画書で示したとおり 受注情報・工程計画・作業指示を一元管理できるクラウド型作業管理システムを導入した。</w:t>
            </w:r>
          </w:p>
          <w:p w14:paraId="15963934" w14:textId="77777777" w:rsidR="008131F7" w:rsidRDefault="008131F7" w:rsidP="008131F7">
            <w:pPr>
              <w:rPr>
                <w:rFonts w:ascii="ＭＳ 明朝" w:hAnsi="ＭＳ 明朝"/>
                <w:color w:val="FF0000"/>
                <w:szCs w:val="21"/>
              </w:rPr>
            </w:pPr>
          </w:p>
          <w:p w14:paraId="18013E17" w14:textId="3F1D3145" w:rsidR="008131F7" w:rsidRPr="008131F7" w:rsidRDefault="008131F7" w:rsidP="008131F7">
            <w:pPr>
              <w:rPr>
                <w:rFonts w:ascii="ＭＳ 明朝" w:hAnsi="ＭＳ 明朝"/>
                <w:color w:val="FF0000"/>
                <w:szCs w:val="21"/>
              </w:rPr>
            </w:pPr>
            <w:r w:rsidRPr="008131F7">
              <w:rPr>
                <w:rFonts w:ascii="ＭＳ 明朝" w:hAnsi="ＭＳ 明朝" w:hint="eastAsia"/>
                <w:color w:val="FF0000"/>
                <w:szCs w:val="21"/>
              </w:rPr>
              <w:t>実際の導入においては、以下の機能を設定・稼働させた：</w:t>
            </w:r>
          </w:p>
          <w:p w14:paraId="02B7AD7C" w14:textId="4401E6C2" w:rsidR="008131F7" w:rsidRPr="008131F7" w:rsidRDefault="008131F7" w:rsidP="008131F7">
            <w:pPr>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受注データの自動取り込み（基幹システムからの連携を設定）</w:t>
            </w:r>
          </w:p>
          <w:p w14:paraId="5B871934" w14:textId="30FA681A" w:rsidR="008131F7" w:rsidRPr="008131F7" w:rsidRDefault="008131F7" w:rsidP="008131F7">
            <w:pPr>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工程ごとの作業予定の自動生成機能の有効化</w:t>
            </w:r>
          </w:p>
          <w:p w14:paraId="68DED1B5" w14:textId="135FDC44" w:rsidR="008131F7" w:rsidRPr="008131F7" w:rsidRDefault="008131F7" w:rsidP="008131F7">
            <w:pPr>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タブレットからのリアルタイム進捗入力による現場更新の即時反映</w:t>
            </w:r>
          </w:p>
          <w:p w14:paraId="6D4FC6D0" w14:textId="77777777" w:rsidR="008131F7" w:rsidRDefault="008131F7" w:rsidP="008131F7">
            <w:pPr>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作業指示内容の自動更新と、全作業者端末への即時共有機能の運用開</w:t>
            </w:r>
            <w:r>
              <w:rPr>
                <w:rFonts w:ascii="ＭＳ 明朝" w:hAnsi="ＭＳ 明朝" w:hint="eastAsia"/>
                <w:color w:val="FF0000"/>
                <w:szCs w:val="21"/>
              </w:rPr>
              <w:t xml:space="preserve">　</w:t>
            </w:r>
          </w:p>
          <w:p w14:paraId="471FFA39" w14:textId="288B0B88" w:rsidR="008131F7" w:rsidRPr="008131F7" w:rsidRDefault="008131F7" w:rsidP="008131F7">
            <w:pPr>
              <w:rPr>
                <w:rFonts w:ascii="ＭＳ 明朝" w:hAnsi="ＭＳ 明朝"/>
                <w:color w:val="FF0000"/>
                <w:szCs w:val="21"/>
              </w:rPr>
            </w:pPr>
            <w:r>
              <w:rPr>
                <w:rFonts w:ascii="ＭＳ 明朝" w:hAnsi="ＭＳ 明朝" w:hint="eastAsia"/>
                <w:color w:val="FF0000"/>
                <w:szCs w:val="21"/>
              </w:rPr>
              <w:t xml:space="preserve">　</w:t>
            </w:r>
            <w:r w:rsidRPr="008131F7">
              <w:rPr>
                <w:rFonts w:ascii="ＭＳ 明朝" w:hAnsi="ＭＳ 明朝" w:hint="eastAsia"/>
                <w:color w:val="FF0000"/>
                <w:szCs w:val="21"/>
              </w:rPr>
              <w:t>始</w:t>
            </w:r>
          </w:p>
          <w:p w14:paraId="30CF4502" w14:textId="3534BFCB" w:rsidR="008131F7" w:rsidRPr="008131F7" w:rsidRDefault="008131F7" w:rsidP="008131F7">
            <w:pPr>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納期変更時の自動再スケジューリング機能の設定と検証、現場展開</w:t>
            </w:r>
          </w:p>
          <w:p w14:paraId="1A973193" w14:textId="282B71F3" w:rsidR="008131F7" w:rsidRPr="008131F7" w:rsidRDefault="008131F7" w:rsidP="008131F7">
            <w:pPr>
              <w:ind w:left="210" w:hangingChars="100" w:hanging="210"/>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工程負荷の可視化ダッシュボードを整備し、負荷調整や人員割当判断に活用できる状態とした</w:t>
            </w:r>
          </w:p>
          <w:p w14:paraId="355591B2" w14:textId="77777777" w:rsidR="008131F7" w:rsidRPr="008131F7" w:rsidRDefault="008131F7" w:rsidP="008131F7">
            <w:pPr>
              <w:rPr>
                <w:rFonts w:ascii="ＭＳ 明朝" w:hAnsi="ＭＳ 明朝"/>
                <w:color w:val="FF0000"/>
                <w:szCs w:val="21"/>
              </w:rPr>
            </w:pPr>
          </w:p>
          <w:p w14:paraId="2EC32378" w14:textId="77777777" w:rsidR="008131F7" w:rsidRPr="008131F7" w:rsidRDefault="008131F7" w:rsidP="008131F7">
            <w:pPr>
              <w:rPr>
                <w:rFonts w:ascii="ＭＳ 明朝" w:hAnsi="ＭＳ 明朝"/>
                <w:color w:val="FF0000"/>
                <w:szCs w:val="21"/>
              </w:rPr>
            </w:pPr>
            <w:r w:rsidRPr="008131F7">
              <w:rPr>
                <w:rFonts w:ascii="ＭＳ 明朝" w:hAnsi="ＭＳ 明朝" w:hint="eastAsia"/>
                <w:color w:val="FF0000"/>
                <w:szCs w:val="21"/>
              </w:rPr>
              <w:t>これらの機能を実装したことで、工程管理と作業指示の標準化が進み、</w:t>
            </w:r>
          </w:p>
          <w:p w14:paraId="0F348937" w14:textId="77777777" w:rsidR="008131F7" w:rsidRPr="008131F7" w:rsidRDefault="008131F7" w:rsidP="008131F7">
            <w:pPr>
              <w:rPr>
                <w:rFonts w:ascii="ＭＳ 明朝" w:hAnsi="ＭＳ 明朝"/>
                <w:color w:val="FF0000"/>
                <w:szCs w:val="21"/>
              </w:rPr>
            </w:pPr>
            <w:r w:rsidRPr="008131F7">
              <w:rPr>
                <w:rFonts w:ascii="ＭＳ 明朝" w:hAnsi="ＭＳ 明朝" w:hint="eastAsia"/>
                <w:color w:val="FF0000"/>
                <w:szCs w:val="21"/>
              </w:rPr>
              <w:t>短納期案件やイレギュラー対応時の業務フローが大幅にスムーズとなった。</w:t>
            </w:r>
          </w:p>
          <w:p w14:paraId="7CE0BDC4" w14:textId="6D80B58E" w:rsidR="001F47B5" w:rsidRPr="008131F7" w:rsidRDefault="008131F7" w:rsidP="008131F7">
            <w:pPr>
              <w:rPr>
                <w:rFonts w:ascii="ＭＳ 明朝" w:hAnsi="ＭＳ 明朝"/>
                <w:szCs w:val="21"/>
              </w:rPr>
            </w:pPr>
            <w:r w:rsidRPr="008131F7">
              <w:rPr>
                <w:rFonts w:ascii="ＭＳ 明朝" w:hAnsi="ＭＳ 明朝" w:hint="eastAsia"/>
                <w:color w:val="FF0000"/>
                <w:szCs w:val="21"/>
              </w:rPr>
              <w:t>パイロット導入を経て、全工程に展開し、現場全体で安定稼働している。</w:t>
            </w:r>
          </w:p>
        </w:tc>
      </w:tr>
      <w:tr w:rsidR="0058039C" w:rsidRPr="00AD5018" w14:paraId="18F8DF9E" w14:textId="7B6C1B77" w:rsidTr="00526618">
        <w:trPr>
          <w:cantSplit/>
          <w:trHeight w:val="421"/>
        </w:trPr>
        <w:tc>
          <w:tcPr>
            <w:tcW w:w="1417" w:type="dxa"/>
            <w:vMerge w:val="restart"/>
            <w:tcBorders>
              <w:top w:val="single" w:sz="4" w:space="0" w:color="auto"/>
              <w:right w:val="dashSmallGap" w:sz="4" w:space="0" w:color="auto"/>
            </w:tcBorders>
            <w:shd w:val="pct10" w:color="auto" w:fill="FFFFFF"/>
            <w:vAlign w:val="center"/>
          </w:tcPr>
          <w:p w14:paraId="301B9480" w14:textId="72C01055" w:rsidR="0058039C" w:rsidRPr="00ED7876" w:rsidRDefault="0058039C" w:rsidP="00ED7876">
            <w:pPr>
              <w:rPr>
                <w:rFonts w:ascii="ＭＳ 明朝" w:hAnsi="ＭＳ 明朝"/>
                <w:sz w:val="22"/>
                <w:szCs w:val="22"/>
              </w:rPr>
            </w:pPr>
            <w:r>
              <w:rPr>
                <w:rFonts w:ascii="ＭＳ 明朝" w:hAnsi="ＭＳ 明朝" w:hint="eastAsia"/>
                <w:sz w:val="22"/>
                <w:szCs w:val="22"/>
              </w:rPr>
              <w:t>事業成果</w:t>
            </w:r>
          </w:p>
        </w:tc>
        <w:tc>
          <w:tcPr>
            <w:tcW w:w="9072" w:type="dxa"/>
            <w:gridSpan w:val="4"/>
            <w:tcBorders>
              <w:top w:val="single" w:sz="4" w:space="0" w:color="auto"/>
              <w:left w:val="dashSmallGap" w:sz="4" w:space="0" w:color="auto"/>
              <w:bottom w:val="single" w:sz="4" w:space="0" w:color="auto"/>
            </w:tcBorders>
            <w:shd w:val="clear" w:color="auto" w:fill="EDEDED" w:themeFill="accent3" w:themeFillTint="33"/>
            <w:vAlign w:val="center"/>
          </w:tcPr>
          <w:p w14:paraId="7D668B8E" w14:textId="60A44688" w:rsidR="0058039C" w:rsidRPr="0058039C" w:rsidRDefault="0058039C" w:rsidP="001F47B5">
            <w:pPr>
              <w:rPr>
                <w:rFonts w:ascii="BIZ UDPゴシック" w:eastAsia="BIZ UDPゴシック" w:hAnsi="BIZ UDPゴシック"/>
                <w:sz w:val="18"/>
                <w:szCs w:val="18"/>
              </w:rPr>
            </w:pPr>
            <w:r w:rsidRPr="00ED7876">
              <w:rPr>
                <w:rFonts w:ascii="BIZ UDPゴシック" w:eastAsia="BIZ UDPゴシック" w:hAnsi="BIZ UDPゴシック" w:hint="eastAsia"/>
                <w:color w:val="0000FF"/>
                <w:sz w:val="18"/>
                <w:szCs w:val="18"/>
              </w:rPr>
              <w:t>・</w:t>
            </w:r>
            <w:r w:rsidRPr="0058039C">
              <w:rPr>
                <w:rFonts w:ascii="BIZ UDPゴシック" w:eastAsia="BIZ UDPゴシック" w:hAnsi="BIZ UDPゴシック" w:hint="eastAsia"/>
                <w:color w:val="0000FF"/>
                <w:sz w:val="18"/>
                <w:szCs w:val="18"/>
              </w:rPr>
              <w:t>項目名</w:t>
            </w:r>
            <w:r>
              <w:rPr>
                <w:rFonts w:ascii="BIZ UDPゴシック" w:eastAsia="BIZ UDPゴシック" w:hAnsi="BIZ UDPゴシック" w:hint="eastAsia"/>
                <w:color w:val="0000FF"/>
                <w:sz w:val="18"/>
                <w:szCs w:val="18"/>
              </w:rPr>
              <w:t>、</w:t>
            </w:r>
            <w:r w:rsidRPr="0058039C">
              <w:rPr>
                <w:rFonts w:ascii="BIZ UDPゴシック" w:eastAsia="BIZ UDPゴシック" w:hAnsi="BIZ UDPゴシック" w:hint="eastAsia"/>
                <w:color w:val="0000FF"/>
                <w:sz w:val="18"/>
                <w:szCs w:val="18"/>
              </w:rPr>
              <w:t>現状（Before）</w:t>
            </w:r>
            <w:r>
              <w:rPr>
                <w:rFonts w:ascii="BIZ UDPゴシック" w:eastAsia="BIZ UDPゴシック" w:hAnsi="BIZ UDPゴシック" w:hint="eastAsia"/>
                <w:color w:val="0000FF"/>
                <w:sz w:val="18"/>
                <w:szCs w:val="18"/>
              </w:rPr>
              <w:t>、</w:t>
            </w:r>
            <w:r w:rsidRPr="0058039C">
              <w:rPr>
                <w:rFonts w:ascii="BIZ UDPゴシック" w:eastAsia="BIZ UDPゴシック" w:hAnsi="BIZ UDPゴシック" w:hint="eastAsia"/>
                <w:color w:val="0000FF"/>
                <w:sz w:val="18"/>
                <w:szCs w:val="18"/>
              </w:rPr>
              <w:t>事業後の見込み（After）</w:t>
            </w:r>
            <w:r>
              <w:rPr>
                <w:rFonts w:ascii="BIZ UDPゴシック" w:eastAsia="BIZ UDPゴシック" w:hAnsi="BIZ UDPゴシック" w:hint="eastAsia"/>
                <w:color w:val="0000FF"/>
                <w:sz w:val="18"/>
                <w:szCs w:val="18"/>
              </w:rPr>
              <w:t>は事業計画書から転記</w:t>
            </w:r>
          </w:p>
        </w:tc>
      </w:tr>
      <w:tr w:rsidR="00EC782F" w:rsidRPr="00AD5018" w14:paraId="13E5056A" w14:textId="77777777" w:rsidTr="003F7E9C">
        <w:trPr>
          <w:cantSplit/>
          <w:trHeight w:val="3836"/>
        </w:trPr>
        <w:tc>
          <w:tcPr>
            <w:tcW w:w="1417" w:type="dxa"/>
            <w:vMerge/>
            <w:tcBorders>
              <w:bottom w:val="single" w:sz="4" w:space="0" w:color="auto"/>
              <w:right w:val="dashSmallGap" w:sz="4" w:space="0" w:color="auto"/>
            </w:tcBorders>
            <w:shd w:val="pct10" w:color="auto" w:fill="FFFFFF"/>
            <w:vAlign w:val="center"/>
          </w:tcPr>
          <w:p w14:paraId="47D36AC2" w14:textId="77777777" w:rsidR="00EC782F" w:rsidRDefault="00EC782F" w:rsidP="00ED7876">
            <w:pPr>
              <w:rPr>
                <w:rFonts w:ascii="ＭＳ 明朝" w:hAnsi="ＭＳ 明朝"/>
                <w:sz w:val="22"/>
                <w:szCs w:val="22"/>
              </w:rPr>
            </w:pPr>
          </w:p>
        </w:tc>
        <w:tc>
          <w:tcPr>
            <w:tcW w:w="9072" w:type="dxa"/>
            <w:gridSpan w:val="4"/>
            <w:tcBorders>
              <w:top w:val="single" w:sz="4" w:space="0" w:color="auto"/>
              <w:left w:val="dashSmallGap" w:sz="4" w:space="0" w:color="auto"/>
              <w:bottom w:val="single" w:sz="4" w:space="0" w:color="auto"/>
            </w:tcBorders>
            <w:shd w:val="clear" w:color="auto" w:fill="auto"/>
            <w:vAlign w:val="center"/>
          </w:tcPr>
          <w:p w14:paraId="0CB0C726" w14:textId="4D239140" w:rsidR="00EC782F" w:rsidRPr="005672FF" w:rsidRDefault="00EC782F" w:rsidP="0058039C">
            <w:pPr>
              <w:rPr>
                <w:rFonts w:ascii="BIZ UDPゴシック" w:eastAsia="BIZ UDPゴシック" w:hAnsi="BIZ UDPゴシック"/>
              </w:rPr>
            </w:pPr>
            <w:r w:rsidRPr="005672FF">
              <w:rPr>
                <w:rFonts w:ascii="BIZ UDPゴシック" w:eastAsia="BIZ UDPゴシック" w:hAnsi="BIZ UDPゴシック"/>
              </w:rPr>
              <w:t>【</w:t>
            </w:r>
            <w:r w:rsidRPr="00EC782F">
              <w:rPr>
                <w:rFonts w:ascii="BIZ UDPゴシック" w:eastAsia="BIZ UDPゴシック" w:hAnsi="BIZ UDPゴシック" w:hint="eastAsia"/>
              </w:rPr>
              <w:t>成果（Before/After 実績）</w:t>
            </w:r>
            <w:r w:rsidRPr="005672FF">
              <w:rPr>
                <w:rFonts w:ascii="BIZ UDPゴシック" w:eastAsia="BIZ UDPゴシック" w:hAnsi="BIZ UDPゴシック"/>
              </w:rPr>
              <w:t>】</w:t>
            </w:r>
          </w:p>
          <w:tbl>
            <w:tblPr>
              <w:tblStyle w:val="a6"/>
              <w:tblW w:w="8932" w:type="dxa"/>
              <w:tblLayout w:type="fixed"/>
              <w:tblLook w:val="04A0" w:firstRow="1" w:lastRow="0" w:firstColumn="1" w:lastColumn="0" w:noHBand="0" w:noVBand="1"/>
            </w:tblPr>
            <w:tblGrid>
              <w:gridCol w:w="2023"/>
              <w:gridCol w:w="1727"/>
              <w:gridCol w:w="1727"/>
              <w:gridCol w:w="1727"/>
              <w:gridCol w:w="1728"/>
            </w:tblGrid>
            <w:tr w:rsidR="00EC782F" w14:paraId="1D076FB3" w14:textId="17861616" w:rsidTr="00EB1E84">
              <w:tc>
                <w:tcPr>
                  <w:tcW w:w="2023" w:type="dxa"/>
                  <w:vAlign w:val="center"/>
                </w:tcPr>
                <w:p w14:paraId="74D4AB68" w14:textId="77777777" w:rsidR="00EC782F" w:rsidRP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hint="eastAsia"/>
                      <w:sz w:val="20"/>
                    </w:rPr>
                    <w:t>項目</w:t>
                  </w:r>
                </w:p>
              </w:tc>
              <w:tc>
                <w:tcPr>
                  <w:tcW w:w="1727" w:type="dxa"/>
                  <w:vAlign w:val="center"/>
                </w:tcPr>
                <w:p w14:paraId="49E5BF4B" w14:textId="77777777" w:rsidR="00EC782F" w:rsidRP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sz w:val="20"/>
                    </w:rPr>
                    <w:t>現状</w:t>
                  </w:r>
                </w:p>
                <w:p w14:paraId="1DC0B43D" w14:textId="6888244E" w:rsidR="00EC782F" w:rsidRP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sz w:val="20"/>
                    </w:rPr>
                    <w:t>（Before）</w:t>
                  </w:r>
                </w:p>
              </w:tc>
              <w:tc>
                <w:tcPr>
                  <w:tcW w:w="1727" w:type="dxa"/>
                  <w:tcBorders>
                    <w:right w:val="single" w:sz="12" w:space="0" w:color="auto"/>
                  </w:tcBorders>
                  <w:vAlign w:val="center"/>
                </w:tcPr>
                <w:p w14:paraId="2B0ACAE1" w14:textId="77777777" w:rsidR="00EC782F" w:rsidRP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hint="eastAsia"/>
                      <w:sz w:val="20"/>
                    </w:rPr>
                    <w:t>事業後の見込み</w:t>
                  </w:r>
                </w:p>
                <w:p w14:paraId="04CF3A97" w14:textId="0DE87CDC" w:rsidR="00EC782F" w:rsidRP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hint="eastAsia"/>
                      <w:sz w:val="20"/>
                    </w:rPr>
                    <w:t>（After）</w:t>
                  </w:r>
                </w:p>
              </w:tc>
              <w:tc>
                <w:tcPr>
                  <w:tcW w:w="1727" w:type="dxa"/>
                  <w:tcBorders>
                    <w:top w:val="single" w:sz="12" w:space="0" w:color="auto"/>
                    <w:left w:val="single" w:sz="12" w:space="0" w:color="auto"/>
                  </w:tcBorders>
                  <w:vAlign w:val="center"/>
                </w:tcPr>
                <w:p w14:paraId="1F81FC66" w14:textId="77777777" w:rsidR="00EC782F" w:rsidRP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hint="eastAsia"/>
                      <w:sz w:val="20"/>
                    </w:rPr>
                    <w:t>After</w:t>
                  </w:r>
                </w:p>
                <w:p w14:paraId="25F2F984" w14:textId="28787795" w:rsidR="00EC782F" w:rsidRP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hint="eastAsia"/>
                      <w:sz w:val="20"/>
                    </w:rPr>
                    <w:t>（実績）</w:t>
                  </w:r>
                </w:p>
              </w:tc>
              <w:tc>
                <w:tcPr>
                  <w:tcW w:w="1728" w:type="dxa"/>
                  <w:tcBorders>
                    <w:top w:val="single" w:sz="12" w:space="0" w:color="auto"/>
                    <w:right w:val="single" w:sz="12" w:space="0" w:color="auto"/>
                  </w:tcBorders>
                  <w:vAlign w:val="center"/>
                </w:tcPr>
                <w:p w14:paraId="67F8AC2F" w14:textId="77777777" w:rsid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hint="eastAsia"/>
                      <w:sz w:val="20"/>
                    </w:rPr>
                    <w:t>達成状況</w:t>
                  </w:r>
                </w:p>
                <w:p w14:paraId="0E0A093C" w14:textId="5B83BD0E" w:rsidR="00EC782F" w:rsidRPr="00EC782F" w:rsidRDefault="00EC782F" w:rsidP="00EC782F">
                  <w:pPr>
                    <w:spacing w:line="0" w:lineRule="atLeast"/>
                    <w:jc w:val="center"/>
                    <w:rPr>
                      <w:rFonts w:ascii="BIZ UDPゴシック" w:eastAsia="BIZ UDPゴシック" w:hAnsi="BIZ UDPゴシック"/>
                      <w:sz w:val="20"/>
                    </w:rPr>
                  </w:pPr>
                  <w:r w:rsidRPr="00EC782F">
                    <w:rPr>
                      <w:rFonts w:ascii="BIZ UDPゴシック" w:eastAsia="BIZ UDPゴシック" w:hAnsi="BIZ UDPゴシック" w:hint="eastAsia"/>
                      <w:sz w:val="18"/>
                      <w:szCs w:val="18"/>
                    </w:rPr>
                    <w:t>（達成／部分達成／未達成）</w:t>
                  </w:r>
                </w:p>
              </w:tc>
            </w:tr>
            <w:tr w:rsidR="00EB1E84" w14:paraId="7734364A" w14:textId="321101F6" w:rsidTr="00EB1E84">
              <w:trPr>
                <w:trHeight w:val="397"/>
              </w:trPr>
              <w:tc>
                <w:tcPr>
                  <w:tcW w:w="2023" w:type="dxa"/>
                  <w:vAlign w:val="center"/>
                </w:tcPr>
                <w:p w14:paraId="4154EC63" w14:textId="58BC9909" w:rsidR="00EB1E84" w:rsidRPr="001F47B5" w:rsidRDefault="00EB1E84" w:rsidP="00EB1E84">
                  <w:pPr>
                    <w:rPr>
                      <w:rFonts w:ascii="BIZ UDPゴシック" w:eastAsia="BIZ UDPゴシック" w:hAnsi="BIZ UDPゴシック"/>
                      <w:szCs w:val="21"/>
                    </w:rPr>
                  </w:pPr>
                  <w:r w:rsidRPr="00F07673">
                    <w:rPr>
                      <w:rFonts w:ascii="BIZ UDPゴシック" w:eastAsia="BIZ UDPゴシック" w:hAnsi="BIZ UDPゴシック"/>
                      <w:color w:val="FF0000"/>
                    </w:rPr>
                    <w:t>工程計画の作成時間</w:t>
                  </w:r>
                </w:p>
              </w:tc>
              <w:tc>
                <w:tcPr>
                  <w:tcW w:w="1727" w:type="dxa"/>
                  <w:vAlign w:val="center"/>
                </w:tcPr>
                <w:p w14:paraId="71FD5AF1" w14:textId="5647D2D2" w:rsidR="00EB1E84" w:rsidRDefault="00EB1E84" w:rsidP="00EB1E84">
                  <w:pPr>
                    <w:rPr>
                      <w:rFonts w:ascii="ＭＳ 明朝" w:hAnsi="ＭＳ 明朝"/>
                      <w:szCs w:val="21"/>
                    </w:rPr>
                  </w:pPr>
                  <w:r w:rsidRPr="00FF098D">
                    <w:rPr>
                      <w:rFonts w:ascii="ＭＳ 明朝" w:hAnsi="ＭＳ 明朝"/>
                      <w:color w:val="FF0000"/>
                    </w:rPr>
                    <w:t>1件 30～40分</w:t>
                  </w:r>
                </w:p>
              </w:tc>
              <w:tc>
                <w:tcPr>
                  <w:tcW w:w="1727" w:type="dxa"/>
                  <w:tcBorders>
                    <w:right w:val="single" w:sz="12" w:space="0" w:color="auto"/>
                  </w:tcBorders>
                  <w:vAlign w:val="center"/>
                </w:tcPr>
                <w:p w14:paraId="1F96CC9C" w14:textId="1C6FB95A" w:rsidR="00EB1E84" w:rsidRDefault="00EB1E84" w:rsidP="00EB1E84">
                  <w:pPr>
                    <w:rPr>
                      <w:rFonts w:ascii="ＭＳ 明朝" w:hAnsi="ＭＳ 明朝"/>
                      <w:szCs w:val="21"/>
                    </w:rPr>
                  </w:pPr>
                  <w:r w:rsidRPr="00FF098D">
                    <w:rPr>
                      <w:rFonts w:ascii="ＭＳ 明朝" w:hAnsi="ＭＳ 明朝"/>
                      <w:color w:val="FF0000"/>
                    </w:rPr>
                    <w:t>1件 5～10分程度に短縮</w:t>
                  </w:r>
                </w:p>
              </w:tc>
              <w:tc>
                <w:tcPr>
                  <w:tcW w:w="1727" w:type="dxa"/>
                  <w:tcBorders>
                    <w:left w:val="single" w:sz="12" w:space="0" w:color="auto"/>
                  </w:tcBorders>
                  <w:vAlign w:val="center"/>
                </w:tcPr>
                <w:p w14:paraId="41E262CA" w14:textId="6DF0BBDC" w:rsidR="00EB1E84" w:rsidRPr="00EB1E84" w:rsidRDefault="00EB1E84" w:rsidP="00EB1E84">
                  <w:pPr>
                    <w:rPr>
                      <w:rFonts w:ascii="ＭＳ 明朝" w:hAnsi="ＭＳ 明朝"/>
                      <w:color w:val="FF0000"/>
                      <w:szCs w:val="21"/>
                    </w:rPr>
                  </w:pPr>
                  <w:r w:rsidRPr="00EB1E84">
                    <w:rPr>
                      <w:rFonts w:ascii="ＭＳ 明朝" w:hAnsi="ＭＳ 明朝" w:hint="eastAsia"/>
                      <w:color w:val="FF0000"/>
                      <w:szCs w:val="21"/>
                    </w:rPr>
                    <w:t>8分</w:t>
                  </w:r>
                </w:p>
              </w:tc>
              <w:tc>
                <w:tcPr>
                  <w:tcW w:w="1728" w:type="dxa"/>
                  <w:tcBorders>
                    <w:right w:val="single" w:sz="12" w:space="0" w:color="auto"/>
                  </w:tcBorders>
                  <w:vAlign w:val="center"/>
                </w:tcPr>
                <w:p w14:paraId="518518ED" w14:textId="78BFFC46" w:rsidR="00EB1E84" w:rsidRPr="00EB1E84" w:rsidRDefault="00EB1E84" w:rsidP="00EB1E84">
                  <w:pPr>
                    <w:rPr>
                      <w:rFonts w:ascii="ＭＳ 明朝" w:hAnsi="ＭＳ 明朝"/>
                      <w:color w:val="FF0000"/>
                      <w:szCs w:val="21"/>
                    </w:rPr>
                  </w:pPr>
                  <w:r w:rsidRPr="00EB1E84">
                    <w:rPr>
                      <w:rFonts w:ascii="ＭＳ 明朝" w:hAnsi="ＭＳ 明朝" w:hint="eastAsia"/>
                      <w:color w:val="FF0000"/>
                      <w:szCs w:val="21"/>
                    </w:rPr>
                    <w:t>達成</w:t>
                  </w:r>
                </w:p>
              </w:tc>
            </w:tr>
            <w:tr w:rsidR="00EB1E84" w14:paraId="3893E421" w14:textId="7A1A1EC6" w:rsidTr="00EB1E84">
              <w:trPr>
                <w:trHeight w:val="397"/>
              </w:trPr>
              <w:tc>
                <w:tcPr>
                  <w:tcW w:w="2023" w:type="dxa"/>
                  <w:vAlign w:val="center"/>
                </w:tcPr>
                <w:p w14:paraId="2913A8E0" w14:textId="05267D3A" w:rsidR="00EB1E84" w:rsidRPr="001F47B5" w:rsidRDefault="00EB1E84" w:rsidP="00EB1E84">
                  <w:pPr>
                    <w:rPr>
                      <w:rFonts w:ascii="BIZ UDPゴシック" w:eastAsia="BIZ UDPゴシック" w:hAnsi="BIZ UDPゴシック"/>
                      <w:szCs w:val="21"/>
                    </w:rPr>
                  </w:pPr>
                  <w:r w:rsidRPr="00F07673">
                    <w:rPr>
                      <w:rFonts w:ascii="BIZ UDPゴシック" w:eastAsia="BIZ UDPゴシック" w:hAnsi="BIZ UDPゴシック"/>
                      <w:color w:val="FF0000"/>
                    </w:rPr>
                    <w:t>進捗更新作業</w:t>
                  </w:r>
                </w:p>
              </w:tc>
              <w:tc>
                <w:tcPr>
                  <w:tcW w:w="1727" w:type="dxa"/>
                  <w:vAlign w:val="center"/>
                </w:tcPr>
                <w:p w14:paraId="724253BE" w14:textId="309ED125" w:rsidR="00EB1E84" w:rsidRDefault="00EB1E84" w:rsidP="00EB1E84">
                  <w:pPr>
                    <w:rPr>
                      <w:rFonts w:ascii="ＭＳ 明朝" w:hAnsi="ＭＳ 明朝"/>
                      <w:szCs w:val="21"/>
                    </w:rPr>
                  </w:pPr>
                  <w:r w:rsidRPr="00FF098D">
                    <w:rPr>
                      <w:rFonts w:ascii="ＭＳ 明朝" w:hAnsi="ＭＳ 明朝"/>
                      <w:color w:val="FF0000"/>
                    </w:rPr>
                    <w:t>1日 約90分</w:t>
                  </w:r>
                </w:p>
              </w:tc>
              <w:tc>
                <w:tcPr>
                  <w:tcW w:w="1727" w:type="dxa"/>
                  <w:tcBorders>
                    <w:right w:val="single" w:sz="12" w:space="0" w:color="auto"/>
                  </w:tcBorders>
                  <w:vAlign w:val="center"/>
                </w:tcPr>
                <w:p w14:paraId="75938CF7" w14:textId="57CA3F53" w:rsidR="00EB1E84" w:rsidRDefault="00EB1E84" w:rsidP="00EB1E84">
                  <w:pPr>
                    <w:rPr>
                      <w:rFonts w:ascii="ＭＳ 明朝" w:hAnsi="ＭＳ 明朝"/>
                      <w:szCs w:val="21"/>
                    </w:rPr>
                  </w:pPr>
                  <w:r w:rsidRPr="00FF098D">
                    <w:rPr>
                      <w:rFonts w:ascii="ＭＳ 明朝" w:hAnsi="ＭＳ 明朝"/>
                      <w:color w:val="FF0000"/>
                    </w:rPr>
                    <w:t>自動反映により約15分に削減</w:t>
                  </w:r>
                </w:p>
              </w:tc>
              <w:tc>
                <w:tcPr>
                  <w:tcW w:w="1727" w:type="dxa"/>
                  <w:tcBorders>
                    <w:left w:val="single" w:sz="12" w:space="0" w:color="auto"/>
                  </w:tcBorders>
                  <w:vAlign w:val="center"/>
                </w:tcPr>
                <w:p w14:paraId="5C1949E0" w14:textId="12073E16" w:rsidR="00EB1E84" w:rsidRPr="00EB1E84" w:rsidRDefault="00EB1E84" w:rsidP="00EB1E84">
                  <w:pPr>
                    <w:rPr>
                      <w:rFonts w:ascii="ＭＳ 明朝" w:hAnsi="ＭＳ 明朝"/>
                      <w:color w:val="FF0000"/>
                      <w:szCs w:val="21"/>
                    </w:rPr>
                  </w:pPr>
                  <w:r w:rsidRPr="00EB1E84">
                    <w:rPr>
                      <w:rFonts w:ascii="ＭＳ 明朝" w:hAnsi="ＭＳ 明朝" w:hint="eastAsia"/>
                      <w:color w:val="FF0000"/>
                      <w:szCs w:val="21"/>
                    </w:rPr>
                    <w:t>20分/日</w:t>
                  </w:r>
                </w:p>
              </w:tc>
              <w:tc>
                <w:tcPr>
                  <w:tcW w:w="1728" w:type="dxa"/>
                  <w:tcBorders>
                    <w:right w:val="single" w:sz="12" w:space="0" w:color="auto"/>
                  </w:tcBorders>
                  <w:vAlign w:val="center"/>
                </w:tcPr>
                <w:p w14:paraId="571B9A99" w14:textId="4016B3C5" w:rsidR="00EB1E84" w:rsidRPr="00EB1E84" w:rsidRDefault="00EB1E84" w:rsidP="00EB1E84">
                  <w:pPr>
                    <w:rPr>
                      <w:rFonts w:ascii="ＭＳ 明朝" w:hAnsi="ＭＳ 明朝"/>
                      <w:color w:val="FF0000"/>
                      <w:szCs w:val="21"/>
                    </w:rPr>
                  </w:pPr>
                  <w:r w:rsidRPr="00EB1E84">
                    <w:rPr>
                      <w:rFonts w:ascii="ＭＳ 明朝" w:hAnsi="ＭＳ 明朝" w:hint="eastAsia"/>
                      <w:color w:val="FF0000"/>
                      <w:szCs w:val="21"/>
                    </w:rPr>
                    <w:t>部分達成</w:t>
                  </w:r>
                </w:p>
              </w:tc>
            </w:tr>
            <w:tr w:rsidR="00EB1E84" w14:paraId="2402B6B0" w14:textId="5906C569" w:rsidTr="00EB1E84">
              <w:trPr>
                <w:trHeight w:val="397"/>
              </w:trPr>
              <w:tc>
                <w:tcPr>
                  <w:tcW w:w="2023" w:type="dxa"/>
                  <w:vAlign w:val="center"/>
                </w:tcPr>
                <w:p w14:paraId="1CA39E55" w14:textId="04EC268D" w:rsidR="00EB1E84" w:rsidRPr="001F47B5" w:rsidRDefault="00EB1E84" w:rsidP="00EB1E84">
                  <w:pPr>
                    <w:rPr>
                      <w:rFonts w:ascii="BIZ UDPゴシック" w:eastAsia="BIZ UDPゴシック" w:hAnsi="BIZ UDPゴシック"/>
                      <w:szCs w:val="21"/>
                    </w:rPr>
                  </w:pPr>
                  <w:r w:rsidRPr="00F07673">
                    <w:rPr>
                      <w:rFonts w:ascii="BIZ UDPゴシック" w:eastAsia="BIZ UDPゴシック" w:hAnsi="BIZ UDPゴシック"/>
                      <w:color w:val="FF0000"/>
                    </w:rPr>
                    <w:t>作業指示書の差し替え</w:t>
                  </w:r>
                </w:p>
              </w:tc>
              <w:tc>
                <w:tcPr>
                  <w:tcW w:w="1727" w:type="dxa"/>
                  <w:vAlign w:val="center"/>
                </w:tcPr>
                <w:p w14:paraId="4BFDDC46" w14:textId="728FA911" w:rsidR="00EB1E84" w:rsidRPr="005672FF" w:rsidRDefault="00EB1E84" w:rsidP="00EB1E84">
                  <w:pPr>
                    <w:widowControl/>
                    <w:spacing w:line="300" w:lineRule="atLeast"/>
                    <w:rPr>
                      <w:rFonts w:ascii="ＭＳ 明朝" w:hAnsi="ＭＳ 明朝" w:cs="Segoe UI"/>
                      <w:kern w:val="0"/>
                      <w:szCs w:val="21"/>
                    </w:rPr>
                  </w:pPr>
                  <w:r w:rsidRPr="00FF098D">
                    <w:rPr>
                      <w:rFonts w:ascii="ＭＳ 明朝" w:hAnsi="ＭＳ 明朝"/>
                      <w:color w:val="FF0000"/>
                    </w:rPr>
                    <w:t>1日 10件以上</w:t>
                  </w:r>
                </w:p>
              </w:tc>
              <w:tc>
                <w:tcPr>
                  <w:tcW w:w="1727" w:type="dxa"/>
                  <w:tcBorders>
                    <w:right w:val="single" w:sz="12" w:space="0" w:color="auto"/>
                  </w:tcBorders>
                  <w:vAlign w:val="center"/>
                </w:tcPr>
                <w:p w14:paraId="64F84883" w14:textId="0C55D3B6" w:rsidR="00EB1E84" w:rsidRDefault="00EB1E84" w:rsidP="00EB1E84">
                  <w:pPr>
                    <w:rPr>
                      <w:rFonts w:ascii="ＭＳ 明朝" w:hAnsi="ＭＳ 明朝"/>
                      <w:szCs w:val="21"/>
                    </w:rPr>
                  </w:pPr>
                  <w:r w:rsidRPr="00FF098D">
                    <w:rPr>
                      <w:rFonts w:ascii="ＭＳ 明朝" w:hAnsi="ＭＳ 明朝"/>
                      <w:color w:val="FF0000"/>
                    </w:rPr>
                    <w:t>システム自動更新により不要</w:t>
                  </w:r>
                </w:p>
              </w:tc>
              <w:tc>
                <w:tcPr>
                  <w:tcW w:w="1727" w:type="dxa"/>
                  <w:tcBorders>
                    <w:left w:val="single" w:sz="12" w:space="0" w:color="auto"/>
                  </w:tcBorders>
                  <w:vAlign w:val="center"/>
                </w:tcPr>
                <w:p w14:paraId="54EE8D79" w14:textId="1AF9A838" w:rsidR="00EB1E84" w:rsidRPr="00EB1E84" w:rsidRDefault="00EB1E84" w:rsidP="00EB1E84">
                  <w:pPr>
                    <w:rPr>
                      <w:rFonts w:ascii="ＭＳ 明朝" w:hAnsi="ＭＳ 明朝"/>
                      <w:color w:val="FF0000"/>
                      <w:szCs w:val="21"/>
                    </w:rPr>
                  </w:pPr>
                  <w:r w:rsidRPr="00EB1E84">
                    <w:rPr>
                      <w:rFonts w:ascii="ＭＳ 明朝" w:hAnsi="ＭＳ 明朝" w:hint="eastAsia"/>
                      <w:color w:val="FF0000"/>
                      <w:szCs w:val="21"/>
                    </w:rPr>
                    <w:t>0件</w:t>
                  </w:r>
                </w:p>
              </w:tc>
              <w:tc>
                <w:tcPr>
                  <w:tcW w:w="1728" w:type="dxa"/>
                  <w:tcBorders>
                    <w:right w:val="single" w:sz="12" w:space="0" w:color="auto"/>
                  </w:tcBorders>
                  <w:vAlign w:val="center"/>
                </w:tcPr>
                <w:p w14:paraId="73D02136" w14:textId="2F8310E9" w:rsidR="00EB1E84" w:rsidRPr="00EB1E84" w:rsidRDefault="00EB1E84" w:rsidP="00EB1E84">
                  <w:pPr>
                    <w:rPr>
                      <w:rFonts w:ascii="ＭＳ 明朝" w:hAnsi="ＭＳ 明朝"/>
                      <w:color w:val="FF0000"/>
                      <w:szCs w:val="21"/>
                    </w:rPr>
                  </w:pPr>
                  <w:r w:rsidRPr="00EB1E84">
                    <w:rPr>
                      <w:rFonts w:ascii="ＭＳ 明朝" w:hAnsi="ＭＳ 明朝" w:hint="eastAsia"/>
                      <w:color w:val="FF0000"/>
                      <w:szCs w:val="21"/>
                    </w:rPr>
                    <w:t>達成</w:t>
                  </w:r>
                </w:p>
              </w:tc>
            </w:tr>
            <w:tr w:rsidR="00EB1E84" w14:paraId="32753356" w14:textId="12970D2E" w:rsidTr="00EB1E84">
              <w:trPr>
                <w:trHeight w:val="397"/>
              </w:trPr>
              <w:tc>
                <w:tcPr>
                  <w:tcW w:w="2023" w:type="dxa"/>
                  <w:vAlign w:val="center"/>
                </w:tcPr>
                <w:p w14:paraId="17274366" w14:textId="53A79B32" w:rsidR="00EB1E84" w:rsidRPr="001F47B5" w:rsidRDefault="00EB1E84" w:rsidP="00EB1E84">
                  <w:pPr>
                    <w:rPr>
                      <w:rFonts w:ascii="BIZ UDPゴシック" w:eastAsia="BIZ UDPゴシック" w:hAnsi="BIZ UDPゴシック"/>
                      <w:szCs w:val="21"/>
                    </w:rPr>
                  </w:pPr>
                  <w:r w:rsidRPr="00F07673">
                    <w:rPr>
                      <w:rFonts w:ascii="BIZ UDPゴシック" w:eastAsia="BIZ UDPゴシック" w:hAnsi="BIZ UDPゴシック" w:hint="eastAsia"/>
                      <w:color w:val="FF0000"/>
                      <w:szCs w:val="21"/>
                    </w:rPr>
                    <w:t>記載ミス・転記ミス</w:t>
                  </w:r>
                </w:p>
              </w:tc>
              <w:tc>
                <w:tcPr>
                  <w:tcW w:w="1727" w:type="dxa"/>
                  <w:vAlign w:val="center"/>
                </w:tcPr>
                <w:p w14:paraId="58516224" w14:textId="5FF9C233" w:rsidR="00EB1E84" w:rsidRDefault="00EB1E84" w:rsidP="00EB1E84">
                  <w:pPr>
                    <w:rPr>
                      <w:rFonts w:ascii="ＭＳ 明朝" w:hAnsi="ＭＳ 明朝"/>
                      <w:szCs w:val="21"/>
                    </w:rPr>
                  </w:pPr>
                  <w:r w:rsidRPr="00FF098D">
                    <w:rPr>
                      <w:rFonts w:ascii="ＭＳ 明朝" w:hAnsi="ＭＳ 明朝" w:hint="eastAsia"/>
                      <w:color w:val="FF0000"/>
                      <w:szCs w:val="21"/>
                    </w:rPr>
                    <w:t>月3～5件</w:t>
                  </w:r>
                </w:p>
              </w:tc>
              <w:tc>
                <w:tcPr>
                  <w:tcW w:w="1727" w:type="dxa"/>
                  <w:tcBorders>
                    <w:right w:val="single" w:sz="12" w:space="0" w:color="auto"/>
                  </w:tcBorders>
                  <w:vAlign w:val="center"/>
                </w:tcPr>
                <w:p w14:paraId="452EE0DC" w14:textId="0B9C1418" w:rsidR="00EB1E84" w:rsidRDefault="00EB1E84" w:rsidP="00EB1E84">
                  <w:pPr>
                    <w:rPr>
                      <w:rFonts w:ascii="ＭＳ 明朝" w:hAnsi="ＭＳ 明朝"/>
                      <w:szCs w:val="21"/>
                    </w:rPr>
                  </w:pPr>
                  <w:r w:rsidRPr="00FF098D">
                    <w:rPr>
                      <w:rFonts w:ascii="ＭＳ 明朝" w:hAnsi="ＭＳ 明朝" w:hint="eastAsia"/>
                      <w:color w:val="FF0000"/>
                      <w:szCs w:val="21"/>
                    </w:rPr>
                    <w:t>ほぼゼロへ</w:t>
                  </w:r>
                </w:p>
              </w:tc>
              <w:tc>
                <w:tcPr>
                  <w:tcW w:w="1727" w:type="dxa"/>
                  <w:tcBorders>
                    <w:left w:val="single" w:sz="12" w:space="0" w:color="auto"/>
                  </w:tcBorders>
                  <w:vAlign w:val="center"/>
                </w:tcPr>
                <w:p w14:paraId="10DA735A" w14:textId="4CDC3939" w:rsidR="00EB1E84" w:rsidRPr="00EB1E84" w:rsidRDefault="00EB1E84" w:rsidP="00EB1E84">
                  <w:pPr>
                    <w:rPr>
                      <w:rFonts w:ascii="ＭＳ 明朝" w:hAnsi="ＭＳ 明朝"/>
                      <w:color w:val="FF0000"/>
                      <w:szCs w:val="21"/>
                    </w:rPr>
                  </w:pPr>
                  <w:r w:rsidRPr="00EB1E84">
                    <w:rPr>
                      <w:color w:val="FF0000"/>
                    </w:rPr>
                    <w:t>0</w:t>
                  </w:r>
                  <w:r w:rsidRPr="00EB1E84">
                    <w:rPr>
                      <w:color w:val="FF0000"/>
                    </w:rPr>
                    <w:t>件</w:t>
                  </w:r>
                </w:p>
              </w:tc>
              <w:tc>
                <w:tcPr>
                  <w:tcW w:w="1728" w:type="dxa"/>
                  <w:tcBorders>
                    <w:right w:val="single" w:sz="12" w:space="0" w:color="auto"/>
                  </w:tcBorders>
                  <w:vAlign w:val="center"/>
                </w:tcPr>
                <w:p w14:paraId="47E15B3A" w14:textId="24656617" w:rsidR="00EB1E84" w:rsidRPr="00EB1E84" w:rsidRDefault="00EB1E84" w:rsidP="00EB1E84">
                  <w:pPr>
                    <w:rPr>
                      <w:rFonts w:ascii="ＭＳ 明朝" w:hAnsi="ＭＳ 明朝"/>
                      <w:color w:val="FF0000"/>
                      <w:szCs w:val="21"/>
                    </w:rPr>
                  </w:pPr>
                  <w:r w:rsidRPr="00EB1E84">
                    <w:rPr>
                      <w:rFonts w:ascii="ＭＳ 明朝" w:hAnsi="ＭＳ 明朝" w:hint="eastAsia"/>
                      <w:color w:val="FF0000"/>
                      <w:szCs w:val="21"/>
                    </w:rPr>
                    <w:t>達成</w:t>
                  </w:r>
                </w:p>
              </w:tc>
            </w:tr>
            <w:tr w:rsidR="00EB1E84" w14:paraId="268CDDBE" w14:textId="77777777" w:rsidTr="00EB1E84">
              <w:trPr>
                <w:trHeight w:val="397"/>
              </w:trPr>
              <w:tc>
                <w:tcPr>
                  <w:tcW w:w="2023" w:type="dxa"/>
                  <w:vAlign w:val="center"/>
                </w:tcPr>
                <w:p w14:paraId="6EBC59A2" w14:textId="7DBB8FF7" w:rsidR="00EB1E84" w:rsidRPr="001F47B5" w:rsidRDefault="00EB1E84" w:rsidP="00EB1E84">
                  <w:pPr>
                    <w:rPr>
                      <w:rFonts w:ascii="BIZ UDPゴシック" w:eastAsia="BIZ UDPゴシック" w:hAnsi="BIZ UDPゴシック"/>
                      <w:szCs w:val="21"/>
                    </w:rPr>
                  </w:pPr>
                  <w:r w:rsidRPr="00F07673">
                    <w:rPr>
                      <w:rFonts w:ascii="BIZ UDPゴシック" w:eastAsia="BIZ UDPゴシック" w:hAnsi="BIZ UDPゴシック" w:hint="eastAsia"/>
                      <w:color w:val="FF0000"/>
                      <w:szCs w:val="21"/>
                    </w:rPr>
                    <w:t>情報共有のタイムラグ</w:t>
                  </w:r>
                </w:p>
              </w:tc>
              <w:tc>
                <w:tcPr>
                  <w:tcW w:w="1727" w:type="dxa"/>
                  <w:vAlign w:val="center"/>
                </w:tcPr>
                <w:p w14:paraId="4AC792D6" w14:textId="1F8F003A" w:rsidR="00EB1E84" w:rsidRDefault="00EB1E84" w:rsidP="00EB1E84">
                  <w:pPr>
                    <w:rPr>
                      <w:rFonts w:ascii="ＭＳ 明朝" w:hAnsi="ＭＳ 明朝"/>
                      <w:szCs w:val="21"/>
                    </w:rPr>
                  </w:pPr>
                  <w:r w:rsidRPr="00FF098D">
                    <w:rPr>
                      <w:rFonts w:ascii="ＭＳ 明朝" w:hAnsi="ＭＳ 明朝" w:hint="eastAsia"/>
                      <w:color w:val="FF0000"/>
                      <w:szCs w:val="21"/>
                    </w:rPr>
                    <w:t>担当者依存・紙配布</w:t>
                  </w:r>
                </w:p>
              </w:tc>
              <w:tc>
                <w:tcPr>
                  <w:tcW w:w="1727" w:type="dxa"/>
                  <w:tcBorders>
                    <w:right w:val="single" w:sz="12" w:space="0" w:color="auto"/>
                  </w:tcBorders>
                  <w:vAlign w:val="center"/>
                </w:tcPr>
                <w:p w14:paraId="655906AA" w14:textId="4C087089" w:rsidR="00EB1E84" w:rsidRDefault="00EB1E84" w:rsidP="00EB1E84">
                  <w:pPr>
                    <w:rPr>
                      <w:rFonts w:ascii="ＭＳ 明朝" w:hAnsi="ＭＳ 明朝"/>
                      <w:szCs w:val="21"/>
                    </w:rPr>
                  </w:pPr>
                  <w:r w:rsidRPr="00FF098D">
                    <w:rPr>
                      <w:rFonts w:ascii="ＭＳ 明朝" w:hAnsi="ＭＳ 明朝" w:hint="eastAsia"/>
                      <w:color w:val="FF0000"/>
                      <w:szCs w:val="21"/>
                    </w:rPr>
                    <w:t>全社リアルタイム共有が可能</w:t>
                  </w:r>
                </w:p>
              </w:tc>
              <w:tc>
                <w:tcPr>
                  <w:tcW w:w="1727" w:type="dxa"/>
                  <w:tcBorders>
                    <w:left w:val="single" w:sz="12" w:space="0" w:color="auto"/>
                    <w:bottom w:val="single" w:sz="12" w:space="0" w:color="auto"/>
                  </w:tcBorders>
                  <w:vAlign w:val="center"/>
                </w:tcPr>
                <w:p w14:paraId="23618951" w14:textId="6C0890CE" w:rsidR="00EB1E84" w:rsidRPr="00EB1E84" w:rsidRDefault="008131F7" w:rsidP="00EB1E84">
                  <w:pPr>
                    <w:rPr>
                      <w:rFonts w:ascii="ＭＳ 明朝" w:hAnsi="ＭＳ 明朝"/>
                      <w:color w:val="FF0000"/>
                      <w:szCs w:val="21"/>
                    </w:rPr>
                  </w:pPr>
                  <w:r w:rsidRPr="008131F7">
                    <w:rPr>
                      <w:rFonts w:ascii="ＭＳ 明朝" w:hAnsi="ＭＳ 明朝" w:hint="eastAsia"/>
                      <w:color w:val="FF0000"/>
                      <w:szCs w:val="21"/>
                    </w:rPr>
                    <w:t>全社リアルタイム共有</w:t>
                  </w:r>
                </w:p>
              </w:tc>
              <w:tc>
                <w:tcPr>
                  <w:tcW w:w="1728" w:type="dxa"/>
                  <w:tcBorders>
                    <w:bottom w:val="single" w:sz="12" w:space="0" w:color="auto"/>
                    <w:right w:val="single" w:sz="12" w:space="0" w:color="auto"/>
                  </w:tcBorders>
                  <w:vAlign w:val="center"/>
                </w:tcPr>
                <w:p w14:paraId="6FDDAEEE" w14:textId="09723D35" w:rsidR="00EB1E84" w:rsidRPr="00EB1E84" w:rsidRDefault="00EB1E84" w:rsidP="00EB1E84">
                  <w:pPr>
                    <w:rPr>
                      <w:rFonts w:ascii="ＭＳ 明朝" w:hAnsi="ＭＳ 明朝"/>
                      <w:color w:val="FF0000"/>
                      <w:szCs w:val="21"/>
                    </w:rPr>
                  </w:pPr>
                  <w:r w:rsidRPr="00EB1E84">
                    <w:rPr>
                      <w:rFonts w:ascii="ＭＳ 明朝" w:hAnsi="ＭＳ 明朝" w:hint="eastAsia"/>
                      <w:color w:val="FF0000"/>
                      <w:szCs w:val="21"/>
                    </w:rPr>
                    <w:t>達成</w:t>
                  </w:r>
                </w:p>
              </w:tc>
            </w:tr>
          </w:tbl>
          <w:p w14:paraId="43A45F33" w14:textId="77777777" w:rsidR="00EC782F" w:rsidRDefault="00EC782F" w:rsidP="001F47B5">
            <w:pPr>
              <w:rPr>
                <w:rFonts w:ascii="BIZ UDPゴシック" w:eastAsia="BIZ UDPゴシック" w:hAnsi="BIZ UDPゴシック"/>
              </w:rPr>
            </w:pPr>
          </w:p>
        </w:tc>
      </w:tr>
      <w:tr w:rsidR="00ED7876" w:rsidRPr="00AD5018" w14:paraId="4981BF3C" w14:textId="6DE41666" w:rsidTr="003F7E9C">
        <w:trPr>
          <w:cantSplit/>
          <w:trHeight w:val="2261"/>
        </w:trPr>
        <w:tc>
          <w:tcPr>
            <w:tcW w:w="1417" w:type="dxa"/>
            <w:tcBorders>
              <w:top w:val="single" w:sz="4" w:space="0" w:color="auto"/>
              <w:right w:val="dashSmallGap" w:sz="4" w:space="0" w:color="auto"/>
            </w:tcBorders>
            <w:shd w:val="pct10" w:color="auto" w:fill="FFFFFF"/>
            <w:vAlign w:val="center"/>
          </w:tcPr>
          <w:p w14:paraId="1EA75F15" w14:textId="77777777" w:rsidR="00ED7876" w:rsidRPr="00ED7876" w:rsidRDefault="00ED7876" w:rsidP="00607D24">
            <w:pPr>
              <w:jc w:val="center"/>
              <w:rPr>
                <w:rFonts w:ascii="ＭＳ 明朝" w:hAnsi="ＭＳ 明朝"/>
                <w:sz w:val="22"/>
                <w:szCs w:val="22"/>
              </w:rPr>
            </w:pPr>
            <w:r w:rsidRPr="00ED7876">
              <w:rPr>
                <w:rFonts w:ascii="ＭＳ 明朝" w:hAnsi="ＭＳ 明朝" w:hint="eastAsia"/>
                <w:sz w:val="22"/>
                <w:szCs w:val="22"/>
              </w:rPr>
              <w:lastRenderedPageBreak/>
              <w:t>今後の展開</w:t>
            </w:r>
          </w:p>
        </w:tc>
        <w:tc>
          <w:tcPr>
            <w:tcW w:w="2268" w:type="dxa"/>
            <w:gridSpan w:val="2"/>
            <w:tcBorders>
              <w:top w:val="single" w:sz="4" w:space="0" w:color="auto"/>
              <w:left w:val="dashSmallGap" w:sz="4" w:space="0" w:color="auto"/>
            </w:tcBorders>
            <w:shd w:val="clear" w:color="auto" w:fill="EDEDED" w:themeFill="accent3" w:themeFillTint="33"/>
            <w:vAlign w:val="center"/>
          </w:tcPr>
          <w:p w14:paraId="127578D2" w14:textId="77777777" w:rsidR="00ED7876" w:rsidRDefault="003F7E9C" w:rsidP="00607D24">
            <w:pPr>
              <w:rPr>
                <w:rFonts w:ascii="BIZ UDPゴシック" w:eastAsia="BIZ UDPゴシック" w:hAnsi="BIZ UDPゴシック"/>
                <w:color w:val="0000FF"/>
                <w:sz w:val="18"/>
                <w:szCs w:val="18"/>
              </w:rPr>
            </w:pPr>
            <w:bookmarkStart w:id="2" w:name="_Hlk221888773"/>
            <w:r>
              <w:rPr>
                <w:rFonts w:ascii="BIZ UDPゴシック" w:eastAsia="BIZ UDPゴシック" w:hAnsi="BIZ UDPゴシック" w:hint="eastAsia"/>
                <w:color w:val="0000FF"/>
                <w:sz w:val="18"/>
                <w:szCs w:val="18"/>
              </w:rPr>
              <w:t>・</w:t>
            </w:r>
            <w:r w:rsidRPr="003F7E9C">
              <w:rPr>
                <w:rFonts w:ascii="BIZ UDPゴシック" w:eastAsia="BIZ UDPゴシック" w:hAnsi="BIZ UDPゴシック" w:hint="eastAsia"/>
                <w:color w:val="0000FF"/>
                <w:sz w:val="18"/>
                <w:szCs w:val="18"/>
              </w:rPr>
              <w:t>今後の利活用の方向性（データ活用、分析、工程最適化など）</w:t>
            </w:r>
          </w:p>
          <w:p w14:paraId="7B26B738" w14:textId="77777777" w:rsidR="003F7E9C" w:rsidRDefault="003F7E9C" w:rsidP="00607D24">
            <w:pPr>
              <w:rPr>
                <w:rFonts w:ascii="BIZ UDPゴシック" w:eastAsia="BIZ UDPゴシック" w:hAnsi="BIZ UDPゴシック"/>
                <w:color w:val="0000FF"/>
                <w:sz w:val="18"/>
                <w:szCs w:val="18"/>
              </w:rPr>
            </w:pPr>
            <w:r>
              <w:rPr>
                <w:rFonts w:ascii="BIZ UDPゴシック" w:eastAsia="BIZ UDPゴシック" w:hAnsi="BIZ UDPゴシック" w:hint="eastAsia"/>
                <w:color w:val="0000FF"/>
                <w:sz w:val="18"/>
                <w:szCs w:val="18"/>
              </w:rPr>
              <w:t>・</w:t>
            </w:r>
            <w:r w:rsidRPr="003F7E9C">
              <w:rPr>
                <w:rFonts w:ascii="BIZ UDPゴシック" w:eastAsia="BIZ UDPゴシック" w:hAnsi="BIZ UDPゴシック" w:hint="eastAsia"/>
                <w:color w:val="0000FF"/>
                <w:sz w:val="18"/>
                <w:szCs w:val="18"/>
              </w:rPr>
              <w:t>定着に向けた取り組み（マニュアル整備・追加教育など）</w:t>
            </w:r>
          </w:p>
          <w:p w14:paraId="545B315E" w14:textId="09C81855" w:rsidR="003F7E9C" w:rsidRPr="00ED7876" w:rsidRDefault="003F7E9C" w:rsidP="00607D24">
            <w:pPr>
              <w:rPr>
                <w:rFonts w:ascii="BIZ UDPゴシック" w:eastAsia="BIZ UDPゴシック" w:hAnsi="BIZ UDPゴシック"/>
                <w:sz w:val="18"/>
                <w:szCs w:val="18"/>
              </w:rPr>
            </w:pPr>
            <w:r>
              <w:rPr>
                <w:rFonts w:ascii="BIZ UDPゴシック" w:eastAsia="BIZ UDPゴシック" w:hAnsi="BIZ UDPゴシック" w:hint="eastAsia"/>
                <w:color w:val="0000FF"/>
                <w:sz w:val="18"/>
                <w:szCs w:val="18"/>
              </w:rPr>
              <w:t>・</w:t>
            </w:r>
            <w:r w:rsidRPr="003F7E9C">
              <w:rPr>
                <w:rFonts w:ascii="BIZ UDPゴシック" w:eastAsia="BIZ UDPゴシック" w:hAnsi="BIZ UDPゴシック" w:hint="eastAsia"/>
                <w:color w:val="0000FF"/>
                <w:sz w:val="18"/>
                <w:szCs w:val="18"/>
              </w:rPr>
              <w:t>計画書で示した展開のうち、着手できた点／今後実施予定の点</w:t>
            </w:r>
            <w:bookmarkEnd w:id="2"/>
          </w:p>
        </w:tc>
        <w:tc>
          <w:tcPr>
            <w:tcW w:w="6804" w:type="dxa"/>
            <w:gridSpan w:val="2"/>
            <w:shd w:val="clear" w:color="auto" w:fill="auto"/>
          </w:tcPr>
          <w:p w14:paraId="7F3DD6A9" w14:textId="77777777" w:rsidR="008131F7" w:rsidRDefault="008131F7" w:rsidP="008131F7">
            <w:pPr>
              <w:rPr>
                <w:rFonts w:ascii="ＭＳ 明朝" w:hAnsi="ＭＳ 明朝"/>
                <w:color w:val="FF0000"/>
                <w:szCs w:val="21"/>
              </w:rPr>
            </w:pPr>
            <w:r w:rsidRPr="008131F7">
              <w:rPr>
                <w:rFonts w:ascii="ＭＳ 明朝" w:hAnsi="ＭＳ 明朝" w:hint="eastAsia"/>
                <w:color w:val="FF0000"/>
                <w:szCs w:val="21"/>
              </w:rPr>
              <w:t>システム導入により蓄積される作業時間データ・負荷データを活用し、工程ごとのボトルネック分析や作業時間のばらつきの可視化を進め、生産性分析および業務標準化に取り組む予定である。</w:t>
            </w:r>
          </w:p>
          <w:p w14:paraId="79AEE0B4" w14:textId="77777777" w:rsidR="008131F7" w:rsidRPr="008131F7" w:rsidRDefault="008131F7" w:rsidP="008131F7">
            <w:pPr>
              <w:rPr>
                <w:rFonts w:ascii="ＭＳ 明朝" w:hAnsi="ＭＳ 明朝"/>
                <w:color w:val="FF0000"/>
                <w:szCs w:val="21"/>
              </w:rPr>
            </w:pPr>
          </w:p>
          <w:p w14:paraId="632EB242" w14:textId="41AA4CE5" w:rsidR="008131F7" w:rsidRPr="008131F7" w:rsidRDefault="008131F7" w:rsidP="008131F7">
            <w:pPr>
              <w:rPr>
                <w:rFonts w:ascii="ＭＳ 明朝" w:hAnsi="ＭＳ 明朝"/>
                <w:color w:val="FF0000"/>
                <w:szCs w:val="21"/>
              </w:rPr>
            </w:pPr>
            <w:r w:rsidRPr="008131F7">
              <w:rPr>
                <w:rFonts w:ascii="ＭＳ 明朝" w:hAnsi="ＭＳ 明朝" w:hint="eastAsia"/>
                <w:color w:val="FF0000"/>
                <w:szCs w:val="21"/>
              </w:rPr>
              <w:t>さらに、将来的には以下の高度化を段階的に進める：</w:t>
            </w:r>
          </w:p>
          <w:p w14:paraId="11797708" w14:textId="4DC9AC04" w:rsidR="008131F7" w:rsidRPr="008131F7" w:rsidRDefault="008131F7" w:rsidP="008131F7">
            <w:pPr>
              <w:ind w:left="210" w:hangingChars="100" w:hanging="210"/>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作業実績に基づき、人員配置の最適化を図ることで、負荷バランスの平準化と生産効率向上を目指す。</w:t>
            </w:r>
          </w:p>
          <w:p w14:paraId="7BD82B58" w14:textId="6E99688D" w:rsidR="008131F7" w:rsidRPr="008131F7" w:rsidRDefault="008131F7" w:rsidP="008131F7">
            <w:pPr>
              <w:ind w:left="210" w:hangingChars="100" w:hanging="210"/>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工程データを用いた原価管理の高度化に取り組み、工程別コストの把握と改善余地の特定を行う。</w:t>
            </w:r>
          </w:p>
          <w:p w14:paraId="2F03CD13" w14:textId="6B2CDD41" w:rsidR="008131F7" w:rsidRPr="008131F7" w:rsidRDefault="008131F7" w:rsidP="008131F7">
            <w:pPr>
              <w:ind w:left="210" w:hangingChars="100" w:hanging="210"/>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外注先とのデータ連携を進め、受発注状況や進捗情報を共有することで、サプライチェーン全体の最適化を図る。</w:t>
            </w:r>
          </w:p>
          <w:p w14:paraId="3FDF205A" w14:textId="76A23B7C" w:rsidR="008131F7" w:rsidRPr="008131F7" w:rsidRDefault="008131F7" w:rsidP="008131F7">
            <w:pPr>
              <w:ind w:left="210" w:hangingChars="100" w:hanging="210"/>
              <w:rPr>
                <w:rFonts w:ascii="ＭＳ 明朝" w:hAnsi="ＭＳ 明朝"/>
                <w:color w:val="FF0000"/>
                <w:szCs w:val="21"/>
              </w:rPr>
            </w:pPr>
            <w:r>
              <w:rPr>
                <w:rFonts w:ascii="ＭＳ 明朝" w:hAnsi="ＭＳ 明朝" w:hint="eastAsia"/>
                <w:color w:val="FF0000"/>
                <w:szCs w:val="21"/>
              </w:rPr>
              <w:t>・</w:t>
            </w:r>
            <w:r w:rsidRPr="008131F7">
              <w:rPr>
                <w:rFonts w:ascii="ＭＳ 明朝" w:hAnsi="ＭＳ 明朝" w:hint="eastAsia"/>
                <w:color w:val="FF0000"/>
                <w:szCs w:val="21"/>
              </w:rPr>
              <w:t>AIを活用した負荷予測や納期自動回答機能の導入を検討し、短納期案件への迅速な対応や計画精度の向上を目指す。</w:t>
            </w:r>
          </w:p>
          <w:p w14:paraId="6DE8FD5A" w14:textId="77777777" w:rsidR="008131F7" w:rsidRPr="008131F7" w:rsidRDefault="008131F7" w:rsidP="008131F7">
            <w:pPr>
              <w:rPr>
                <w:rFonts w:ascii="ＭＳ 明朝" w:hAnsi="ＭＳ 明朝"/>
                <w:color w:val="FF0000"/>
                <w:szCs w:val="21"/>
              </w:rPr>
            </w:pPr>
          </w:p>
          <w:p w14:paraId="623C2E14" w14:textId="1E4C4BAD" w:rsidR="00ED7876" w:rsidRPr="008B1612" w:rsidRDefault="008131F7" w:rsidP="008131F7">
            <w:pPr>
              <w:rPr>
                <w:rFonts w:ascii="ＭＳ 明朝" w:hAnsi="ＭＳ 明朝"/>
                <w:szCs w:val="21"/>
              </w:rPr>
            </w:pPr>
            <w:r w:rsidRPr="008131F7">
              <w:rPr>
                <w:rFonts w:ascii="ＭＳ 明朝" w:hAnsi="ＭＳ 明朝" w:hint="eastAsia"/>
                <w:color w:val="FF0000"/>
                <w:szCs w:val="21"/>
              </w:rPr>
              <w:t>これらを通じて、デジタル化の定着と業務全体の高度化を継続的に推進していく。</w:t>
            </w:r>
          </w:p>
        </w:tc>
      </w:tr>
    </w:tbl>
    <w:p w14:paraId="2BE8AC59" w14:textId="5F951144" w:rsidR="001B19F9" w:rsidRDefault="001B19F9" w:rsidP="00AB7CE3">
      <w:pPr>
        <w:jc w:val="left"/>
        <w:rPr>
          <w:rFonts w:ascii="ＭＳ ゴシック" w:eastAsia="ＭＳ ゴシック" w:hAnsi="ＭＳ ゴシック"/>
          <w:sz w:val="24"/>
          <w:szCs w:val="24"/>
        </w:rPr>
      </w:pPr>
    </w:p>
    <w:p w14:paraId="264604A9" w14:textId="77777777" w:rsidR="003F7E9C" w:rsidRDefault="003F7E9C" w:rsidP="00AB7CE3">
      <w:pPr>
        <w:jc w:val="left"/>
        <w:rPr>
          <w:rFonts w:ascii="ＭＳ ゴシック" w:eastAsia="ＭＳ ゴシック" w:hAnsi="ＭＳ ゴシック"/>
          <w:sz w:val="24"/>
          <w:szCs w:val="24"/>
        </w:rPr>
      </w:pPr>
    </w:p>
    <w:p w14:paraId="5BEE53B6" w14:textId="77777777" w:rsidR="003F7E9C" w:rsidRDefault="003F7E9C" w:rsidP="00AB7CE3">
      <w:pPr>
        <w:jc w:val="left"/>
      </w:pPr>
    </w:p>
    <w:p w14:paraId="1828A55B" w14:textId="43FA5038" w:rsidR="000A6158" w:rsidRPr="00AD5018" w:rsidRDefault="00E06BC0" w:rsidP="001E5F6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0A6158" w:rsidRPr="00AD5018">
        <w:rPr>
          <w:rFonts w:ascii="ＭＳ ゴシック" w:eastAsia="ＭＳ ゴシック" w:hAnsi="ＭＳ ゴシック" w:hint="eastAsia"/>
          <w:sz w:val="24"/>
          <w:szCs w:val="24"/>
        </w:rPr>
        <w:t xml:space="preserve">　</w:t>
      </w:r>
      <w:r w:rsidR="00AB7CE3">
        <w:rPr>
          <w:rFonts w:ascii="ＭＳ ゴシック" w:eastAsia="ＭＳ ゴシック" w:hAnsi="ＭＳ ゴシック" w:hint="eastAsia"/>
          <w:sz w:val="24"/>
          <w:szCs w:val="24"/>
        </w:rPr>
        <w:t>事業経過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850"/>
        <w:gridCol w:w="983"/>
        <w:gridCol w:w="510"/>
        <w:gridCol w:w="510"/>
        <w:gridCol w:w="510"/>
        <w:gridCol w:w="450"/>
        <w:gridCol w:w="60"/>
        <w:gridCol w:w="510"/>
        <w:gridCol w:w="288"/>
        <w:gridCol w:w="222"/>
        <w:gridCol w:w="510"/>
        <w:gridCol w:w="510"/>
        <w:gridCol w:w="510"/>
        <w:gridCol w:w="510"/>
        <w:gridCol w:w="510"/>
        <w:gridCol w:w="510"/>
      </w:tblGrid>
      <w:tr w:rsidR="008131F7" w:rsidRPr="00AD5018" w14:paraId="4471B461" w14:textId="77777777" w:rsidTr="00193A1D">
        <w:trPr>
          <w:cantSplit/>
          <w:trHeight w:val="520"/>
        </w:trPr>
        <w:tc>
          <w:tcPr>
            <w:tcW w:w="1947" w:type="dxa"/>
            <w:vMerge w:val="restart"/>
            <w:shd w:val="pct10" w:color="auto" w:fill="auto"/>
            <w:vAlign w:val="center"/>
          </w:tcPr>
          <w:p w14:paraId="6A5C516C" w14:textId="5D5443B6" w:rsidR="008131F7" w:rsidRPr="00AD5018" w:rsidRDefault="008131F7" w:rsidP="005A1BBF">
            <w:pPr>
              <w:jc w:val="center"/>
              <w:rPr>
                <w:rFonts w:ascii="ＭＳ 明朝" w:hAnsi="ＭＳ 明朝"/>
                <w:sz w:val="24"/>
                <w:szCs w:val="24"/>
              </w:rPr>
            </w:pPr>
            <w:r>
              <w:rPr>
                <w:rFonts w:ascii="ＭＳ 明朝" w:hAnsi="ＭＳ 明朝" w:hint="eastAsia"/>
                <w:sz w:val="24"/>
                <w:szCs w:val="24"/>
              </w:rPr>
              <w:t>スケジュール</w:t>
            </w:r>
          </w:p>
        </w:tc>
        <w:tc>
          <w:tcPr>
            <w:tcW w:w="850" w:type="dxa"/>
            <w:tcBorders>
              <w:bottom w:val="single" w:sz="4" w:space="0" w:color="auto"/>
              <w:right w:val="single" w:sz="4" w:space="0" w:color="auto"/>
            </w:tcBorders>
            <w:shd w:val="pct10" w:color="auto" w:fill="auto"/>
            <w:vAlign w:val="center"/>
          </w:tcPr>
          <w:p w14:paraId="72AC935E" w14:textId="77777777" w:rsidR="008131F7" w:rsidRPr="00AD5018" w:rsidRDefault="008131F7" w:rsidP="00C61445">
            <w:pPr>
              <w:jc w:val="center"/>
              <w:rPr>
                <w:rFonts w:ascii="ＭＳ 明朝" w:hAnsi="ＭＳ 明朝"/>
                <w:sz w:val="24"/>
                <w:szCs w:val="24"/>
              </w:rPr>
            </w:pPr>
            <w:r w:rsidRPr="00AD5018">
              <w:rPr>
                <w:rFonts w:ascii="ＭＳ 明朝" w:hAnsi="ＭＳ 明朝" w:hint="eastAsia"/>
                <w:sz w:val="24"/>
                <w:szCs w:val="24"/>
              </w:rPr>
              <w:t>開始</w:t>
            </w:r>
          </w:p>
        </w:tc>
        <w:tc>
          <w:tcPr>
            <w:tcW w:w="2963" w:type="dxa"/>
            <w:gridSpan w:val="5"/>
            <w:tcBorders>
              <w:left w:val="single" w:sz="4" w:space="0" w:color="auto"/>
              <w:bottom w:val="single" w:sz="4" w:space="0" w:color="auto"/>
              <w:right w:val="single" w:sz="4" w:space="0" w:color="auto"/>
            </w:tcBorders>
            <w:shd w:val="clear" w:color="auto" w:fill="auto"/>
            <w:vAlign w:val="center"/>
          </w:tcPr>
          <w:p w14:paraId="619E7602" w14:textId="19D68D85" w:rsidR="008131F7" w:rsidRPr="00AD5018" w:rsidRDefault="008131F7" w:rsidP="00C61445">
            <w:pPr>
              <w:jc w:val="center"/>
              <w:rPr>
                <w:rFonts w:ascii="ＭＳ 明朝" w:hAnsi="ＭＳ 明朝"/>
                <w:sz w:val="24"/>
                <w:szCs w:val="24"/>
              </w:rPr>
            </w:pPr>
            <w:r w:rsidRPr="00AD5018">
              <w:rPr>
                <w:rFonts w:ascii="ＭＳ 明朝" w:hAnsi="ＭＳ 明朝" w:hint="eastAsia"/>
                <w:sz w:val="24"/>
                <w:szCs w:val="24"/>
              </w:rPr>
              <w:t xml:space="preserve">　　</w:t>
            </w:r>
            <w:r w:rsidRPr="008131F7">
              <w:rPr>
                <w:rFonts w:ascii="ＭＳ 明朝" w:hAnsi="ＭＳ 明朝" w:hint="eastAsia"/>
                <w:color w:val="FF0000"/>
                <w:sz w:val="24"/>
                <w:szCs w:val="24"/>
              </w:rPr>
              <w:t>交付決定</w:t>
            </w:r>
          </w:p>
        </w:tc>
        <w:tc>
          <w:tcPr>
            <w:tcW w:w="858" w:type="dxa"/>
            <w:gridSpan w:val="3"/>
            <w:tcBorders>
              <w:left w:val="single" w:sz="4" w:space="0" w:color="auto"/>
              <w:bottom w:val="single" w:sz="4" w:space="0" w:color="auto"/>
              <w:right w:val="single" w:sz="4" w:space="0" w:color="auto"/>
            </w:tcBorders>
            <w:shd w:val="pct10" w:color="auto" w:fill="auto"/>
            <w:vAlign w:val="center"/>
          </w:tcPr>
          <w:p w14:paraId="1722041E" w14:textId="77777777" w:rsidR="008131F7" w:rsidRPr="00AD5018" w:rsidRDefault="008131F7" w:rsidP="00C61445">
            <w:pPr>
              <w:jc w:val="center"/>
              <w:rPr>
                <w:rFonts w:ascii="ＭＳ 明朝" w:hAnsi="ＭＳ 明朝"/>
                <w:sz w:val="24"/>
                <w:szCs w:val="24"/>
              </w:rPr>
            </w:pPr>
            <w:r w:rsidRPr="00AD5018">
              <w:rPr>
                <w:rFonts w:ascii="ＭＳ 明朝" w:hAnsi="ＭＳ 明朝" w:hint="eastAsia"/>
                <w:sz w:val="24"/>
                <w:szCs w:val="24"/>
              </w:rPr>
              <w:t>完了</w:t>
            </w:r>
          </w:p>
        </w:tc>
        <w:tc>
          <w:tcPr>
            <w:tcW w:w="3282" w:type="dxa"/>
            <w:gridSpan w:val="7"/>
            <w:tcBorders>
              <w:left w:val="single" w:sz="4" w:space="0" w:color="auto"/>
              <w:bottom w:val="single" w:sz="4" w:space="0" w:color="auto"/>
            </w:tcBorders>
            <w:shd w:val="clear" w:color="auto" w:fill="auto"/>
            <w:vAlign w:val="center"/>
          </w:tcPr>
          <w:p w14:paraId="0F04C120" w14:textId="0626092B" w:rsidR="008131F7" w:rsidRPr="00AD5018" w:rsidRDefault="008131F7" w:rsidP="00C61445">
            <w:pPr>
              <w:jc w:val="center"/>
              <w:rPr>
                <w:rFonts w:ascii="ＭＳ 明朝" w:hAnsi="ＭＳ 明朝"/>
                <w:sz w:val="24"/>
                <w:szCs w:val="24"/>
              </w:rPr>
            </w:pPr>
            <w:r w:rsidRPr="00AD5018">
              <w:rPr>
                <w:rFonts w:ascii="ＭＳ 明朝" w:hAnsi="ＭＳ 明朝" w:hint="eastAsia"/>
                <w:sz w:val="24"/>
                <w:szCs w:val="24"/>
              </w:rPr>
              <w:t xml:space="preserve">　　　</w:t>
            </w:r>
            <w:r w:rsidRPr="00FF098D">
              <w:rPr>
                <w:rFonts w:ascii="ＭＳ 明朝" w:hAnsi="ＭＳ 明朝" w:hint="eastAsia"/>
                <w:color w:val="FF0000"/>
                <w:sz w:val="24"/>
                <w:szCs w:val="24"/>
              </w:rPr>
              <w:t>令和9年２月28日</w:t>
            </w:r>
          </w:p>
        </w:tc>
      </w:tr>
      <w:tr w:rsidR="008131F7" w:rsidRPr="00AD5018" w14:paraId="1AB3C97B" w14:textId="77777777" w:rsidTr="00193A1D">
        <w:trPr>
          <w:cantSplit/>
        </w:trPr>
        <w:tc>
          <w:tcPr>
            <w:tcW w:w="1947" w:type="dxa"/>
            <w:vMerge/>
            <w:shd w:val="pct10" w:color="auto" w:fill="auto"/>
            <w:vAlign w:val="center"/>
          </w:tcPr>
          <w:p w14:paraId="5921B937" w14:textId="77777777" w:rsidR="008131F7" w:rsidRPr="00AD5018" w:rsidRDefault="008131F7" w:rsidP="00C61445">
            <w:pPr>
              <w:jc w:val="distribute"/>
              <w:rPr>
                <w:rFonts w:ascii="ＭＳ 明朝" w:hAnsi="ＭＳ 明朝"/>
                <w:sz w:val="24"/>
                <w:szCs w:val="24"/>
              </w:rPr>
            </w:pPr>
          </w:p>
        </w:tc>
        <w:tc>
          <w:tcPr>
            <w:tcW w:w="1833" w:type="dxa"/>
            <w:gridSpan w:val="2"/>
            <w:vMerge w:val="restart"/>
            <w:shd w:val="pct10" w:color="auto" w:fill="auto"/>
            <w:vAlign w:val="center"/>
          </w:tcPr>
          <w:p w14:paraId="7DCB53DC" w14:textId="77777777" w:rsidR="008131F7" w:rsidRPr="00AD5018" w:rsidRDefault="008131F7" w:rsidP="00C61445">
            <w:pPr>
              <w:jc w:val="center"/>
              <w:rPr>
                <w:rFonts w:ascii="ＭＳ 明朝" w:hAnsi="ＭＳ 明朝"/>
                <w:sz w:val="24"/>
                <w:szCs w:val="24"/>
              </w:rPr>
            </w:pPr>
            <w:r w:rsidRPr="00AD5018">
              <w:rPr>
                <w:rFonts w:ascii="ＭＳ 明朝" w:hAnsi="ＭＳ 明朝" w:hint="eastAsia"/>
                <w:sz w:val="24"/>
                <w:szCs w:val="24"/>
              </w:rPr>
              <w:t>ステップ</w:t>
            </w:r>
          </w:p>
        </w:tc>
        <w:tc>
          <w:tcPr>
            <w:tcW w:w="6120" w:type="dxa"/>
            <w:gridSpan w:val="14"/>
            <w:shd w:val="pct10" w:color="auto" w:fill="auto"/>
            <w:vAlign w:val="center"/>
          </w:tcPr>
          <w:p w14:paraId="7C5D19CD" w14:textId="77777777" w:rsidR="008131F7" w:rsidRPr="00AD5018" w:rsidRDefault="008131F7" w:rsidP="00C61445">
            <w:pPr>
              <w:jc w:val="center"/>
              <w:rPr>
                <w:rFonts w:ascii="ＭＳ 明朝" w:hAnsi="ＭＳ 明朝"/>
                <w:sz w:val="24"/>
                <w:szCs w:val="24"/>
              </w:rPr>
            </w:pPr>
            <w:r w:rsidRPr="00AD5018">
              <w:rPr>
                <w:rFonts w:ascii="ＭＳ 明朝" w:hAnsi="ＭＳ 明朝" w:hint="eastAsia"/>
                <w:sz w:val="24"/>
                <w:szCs w:val="24"/>
              </w:rPr>
              <w:t>実施時期（月）</w:t>
            </w:r>
          </w:p>
        </w:tc>
      </w:tr>
      <w:tr w:rsidR="008131F7" w:rsidRPr="00AD5018" w14:paraId="0A67433A" w14:textId="77777777" w:rsidTr="00A90444">
        <w:trPr>
          <w:cantSplit/>
        </w:trPr>
        <w:tc>
          <w:tcPr>
            <w:tcW w:w="1947" w:type="dxa"/>
            <w:vMerge/>
            <w:shd w:val="pct10" w:color="auto" w:fill="auto"/>
            <w:vAlign w:val="center"/>
          </w:tcPr>
          <w:p w14:paraId="7E453ED5" w14:textId="77777777" w:rsidR="008131F7" w:rsidRPr="00AD5018" w:rsidRDefault="008131F7" w:rsidP="00C61445">
            <w:pPr>
              <w:jc w:val="distribute"/>
              <w:rPr>
                <w:rFonts w:ascii="ＭＳ 明朝" w:hAnsi="ＭＳ 明朝"/>
                <w:sz w:val="24"/>
                <w:szCs w:val="24"/>
              </w:rPr>
            </w:pPr>
          </w:p>
        </w:tc>
        <w:tc>
          <w:tcPr>
            <w:tcW w:w="1833" w:type="dxa"/>
            <w:gridSpan w:val="2"/>
            <w:vMerge/>
            <w:shd w:val="pct10" w:color="auto" w:fill="auto"/>
            <w:vAlign w:val="center"/>
          </w:tcPr>
          <w:p w14:paraId="418878B3" w14:textId="77777777" w:rsidR="008131F7" w:rsidRPr="00AD5018" w:rsidRDefault="008131F7" w:rsidP="00C61445">
            <w:pPr>
              <w:rPr>
                <w:rFonts w:ascii="ＭＳ 明朝" w:hAnsi="ＭＳ 明朝"/>
                <w:sz w:val="24"/>
                <w:szCs w:val="24"/>
              </w:rPr>
            </w:pPr>
          </w:p>
        </w:tc>
        <w:tc>
          <w:tcPr>
            <w:tcW w:w="510" w:type="dxa"/>
            <w:tcBorders>
              <w:bottom w:val="single" w:sz="4" w:space="0" w:color="auto"/>
            </w:tcBorders>
            <w:shd w:val="pct10" w:color="auto" w:fill="auto"/>
            <w:vAlign w:val="center"/>
          </w:tcPr>
          <w:p w14:paraId="2B8B46AB"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４</w:t>
            </w:r>
          </w:p>
        </w:tc>
        <w:tc>
          <w:tcPr>
            <w:tcW w:w="510" w:type="dxa"/>
            <w:tcBorders>
              <w:bottom w:val="single" w:sz="4" w:space="0" w:color="auto"/>
            </w:tcBorders>
            <w:shd w:val="pct10" w:color="auto" w:fill="auto"/>
            <w:vAlign w:val="center"/>
          </w:tcPr>
          <w:p w14:paraId="1922C738"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５</w:t>
            </w:r>
          </w:p>
        </w:tc>
        <w:tc>
          <w:tcPr>
            <w:tcW w:w="510" w:type="dxa"/>
            <w:shd w:val="pct10" w:color="auto" w:fill="auto"/>
            <w:vAlign w:val="center"/>
          </w:tcPr>
          <w:p w14:paraId="6641728D"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６</w:t>
            </w:r>
          </w:p>
        </w:tc>
        <w:tc>
          <w:tcPr>
            <w:tcW w:w="510" w:type="dxa"/>
            <w:gridSpan w:val="2"/>
            <w:shd w:val="pct10" w:color="auto" w:fill="auto"/>
            <w:vAlign w:val="center"/>
          </w:tcPr>
          <w:p w14:paraId="77D488CD"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７</w:t>
            </w:r>
          </w:p>
        </w:tc>
        <w:tc>
          <w:tcPr>
            <w:tcW w:w="510" w:type="dxa"/>
            <w:shd w:val="pct10" w:color="auto" w:fill="auto"/>
            <w:vAlign w:val="center"/>
          </w:tcPr>
          <w:p w14:paraId="2F910ACC"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８</w:t>
            </w:r>
          </w:p>
        </w:tc>
        <w:tc>
          <w:tcPr>
            <w:tcW w:w="510" w:type="dxa"/>
            <w:gridSpan w:val="2"/>
            <w:shd w:val="pct10" w:color="auto" w:fill="auto"/>
            <w:vAlign w:val="center"/>
          </w:tcPr>
          <w:p w14:paraId="6A58045B"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９</w:t>
            </w:r>
          </w:p>
        </w:tc>
        <w:tc>
          <w:tcPr>
            <w:tcW w:w="510" w:type="dxa"/>
            <w:shd w:val="pct10" w:color="auto" w:fill="auto"/>
            <w:vAlign w:val="center"/>
          </w:tcPr>
          <w:p w14:paraId="4DAC0581"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10</w:t>
            </w:r>
          </w:p>
        </w:tc>
        <w:tc>
          <w:tcPr>
            <w:tcW w:w="510" w:type="dxa"/>
            <w:shd w:val="pct10" w:color="auto" w:fill="auto"/>
            <w:vAlign w:val="center"/>
          </w:tcPr>
          <w:p w14:paraId="5B5BF5A9"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11</w:t>
            </w:r>
          </w:p>
        </w:tc>
        <w:tc>
          <w:tcPr>
            <w:tcW w:w="510" w:type="dxa"/>
            <w:shd w:val="pct10" w:color="auto" w:fill="auto"/>
            <w:vAlign w:val="center"/>
          </w:tcPr>
          <w:p w14:paraId="71EC3F64"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12</w:t>
            </w:r>
          </w:p>
        </w:tc>
        <w:tc>
          <w:tcPr>
            <w:tcW w:w="510" w:type="dxa"/>
            <w:shd w:val="pct10" w:color="auto" w:fill="auto"/>
            <w:vAlign w:val="center"/>
          </w:tcPr>
          <w:p w14:paraId="0F48C7DB"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１</w:t>
            </w:r>
          </w:p>
        </w:tc>
        <w:tc>
          <w:tcPr>
            <w:tcW w:w="510" w:type="dxa"/>
            <w:shd w:val="pct10" w:color="auto" w:fill="auto"/>
            <w:vAlign w:val="center"/>
          </w:tcPr>
          <w:p w14:paraId="7627DF04"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２</w:t>
            </w:r>
          </w:p>
        </w:tc>
        <w:tc>
          <w:tcPr>
            <w:tcW w:w="510" w:type="dxa"/>
            <w:tcBorders>
              <w:bottom w:val="single" w:sz="4" w:space="0" w:color="auto"/>
            </w:tcBorders>
            <w:shd w:val="pct10" w:color="auto" w:fill="auto"/>
            <w:vAlign w:val="center"/>
          </w:tcPr>
          <w:p w14:paraId="72A3A113" w14:textId="77777777" w:rsidR="008131F7" w:rsidRPr="00AD5018" w:rsidRDefault="008131F7" w:rsidP="00C61445">
            <w:pPr>
              <w:rPr>
                <w:rFonts w:ascii="ＭＳ 明朝" w:hAnsi="ＭＳ 明朝"/>
                <w:sz w:val="24"/>
                <w:szCs w:val="24"/>
              </w:rPr>
            </w:pPr>
            <w:r w:rsidRPr="00AD5018">
              <w:rPr>
                <w:rFonts w:ascii="ＭＳ 明朝" w:hAnsi="ＭＳ 明朝" w:hint="eastAsia"/>
                <w:sz w:val="24"/>
                <w:szCs w:val="24"/>
              </w:rPr>
              <w:t>３</w:t>
            </w:r>
          </w:p>
        </w:tc>
      </w:tr>
      <w:tr w:rsidR="008131F7" w:rsidRPr="00AD5018" w14:paraId="695B451C" w14:textId="77777777" w:rsidTr="00A90444">
        <w:trPr>
          <w:cantSplit/>
        </w:trPr>
        <w:tc>
          <w:tcPr>
            <w:tcW w:w="1947" w:type="dxa"/>
            <w:vMerge/>
            <w:shd w:val="pct10" w:color="auto" w:fill="auto"/>
            <w:vAlign w:val="center"/>
          </w:tcPr>
          <w:p w14:paraId="368ABC25"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0360BA80" w14:textId="641CDBCE"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現状調査</w:t>
            </w:r>
          </w:p>
        </w:tc>
        <w:tc>
          <w:tcPr>
            <w:tcW w:w="510" w:type="dxa"/>
            <w:tcBorders>
              <w:tl2br w:val="nil"/>
            </w:tcBorders>
            <w:shd w:val="clear" w:color="auto" w:fill="auto"/>
            <w:vAlign w:val="center"/>
          </w:tcPr>
          <w:p w14:paraId="30DF78EC" w14:textId="77777777" w:rsidR="008131F7" w:rsidRPr="00AD5018"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082EC6F6"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05937AF3"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05E07CDF"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10231A28" w14:textId="4229608D"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gridSpan w:val="2"/>
            <w:shd w:val="clear" w:color="auto" w:fill="auto"/>
            <w:vAlign w:val="center"/>
          </w:tcPr>
          <w:p w14:paraId="2DAF2B47"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41C05DB"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2196BD7"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144AE34F"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17FF1D20"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10D1CC8" w14:textId="77777777" w:rsidR="008131F7" w:rsidRPr="00AD5018"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F15FB6C" w14:textId="77777777" w:rsidR="008131F7" w:rsidRPr="00AD5018" w:rsidRDefault="008131F7" w:rsidP="008131F7">
            <w:pPr>
              <w:jc w:val="center"/>
              <w:rPr>
                <w:rFonts w:ascii="ＭＳ 明朝" w:hAnsi="ＭＳ 明朝"/>
                <w:sz w:val="24"/>
                <w:szCs w:val="24"/>
              </w:rPr>
            </w:pPr>
          </w:p>
        </w:tc>
      </w:tr>
      <w:tr w:rsidR="008131F7" w:rsidRPr="00AD5018" w14:paraId="7809D1C1" w14:textId="77777777" w:rsidTr="00A90444">
        <w:trPr>
          <w:cantSplit/>
        </w:trPr>
        <w:tc>
          <w:tcPr>
            <w:tcW w:w="1947" w:type="dxa"/>
            <w:vMerge/>
            <w:shd w:val="pct10" w:color="auto" w:fill="auto"/>
            <w:vAlign w:val="center"/>
          </w:tcPr>
          <w:p w14:paraId="6D772C12"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0FE293C5" w14:textId="4869DE95"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To-Be業務設計</w:t>
            </w:r>
          </w:p>
        </w:tc>
        <w:tc>
          <w:tcPr>
            <w:tcW w:w="510" w:type="dxa"/>
            <w:tcBorders>
              <w:tl2br w:val="nil"/>
            </w:tcBorders>
            <w:shd w:val="clear" w:color="auto" w:fill="auto"/>
            <w:vAlign w:val="center"/>
          </w:tcPr>
          <w:p w14:paraId="024BAF55" w14:textId="77777777" w:rsidR="008131F7" w:rsidRPr="00AD5018"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2C91FD49"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77AEB635"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0490F430"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47F47C53" w14:textId="208CE069"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gridSpan w:val="2"/>
            <w:shd w:val="clear" w:color="auto" w:fill="auto"/>
            <w:vAlign w:val="center"/>
          </w:tcPr>
          <w:p w14:paraId="09526069"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84950F8"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FB4161A"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AC0E5BE"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053AA56F"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5E94D05" w14:textId="77777777" w:rsidR="008131F7" w:rsidRPr="00AD5018"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23C8D69" w14:textId="77777777" w:rsidR="008131F7" w:rsidRPr="00AD5018" w:rsidRDefault="008131F7" w:rsidP="008131F7">
            <w:pPr>
              <w:jc w:val="center"/>
              <w:rPr>
                <w:rFonts w:ascii="ＭＳ 明朝" w:hAnsi="ＭＳ 明朝"/>
                <w:sz w:val="24"/>
                <w:szCs w:val="24"/>
              </w:rPr>
            </w:pPr>
          </w:p>
        </w:tc>
      </w:tr>
      <w:tr w:rsidR="008131F7" w:rsidRPr="00AD5018" w14:paraId="6E5CE772" w14:textId="77777777" w:rsidTr="00A90444">
        <w:trPr>
          <w:cantSplit/>
        </w:trPr>
        <w:tc>
          <w:tcPr>
            <w:tcW w:w="1947" w:type="dxa"/>
            <w:vMerge/>
            <w:shd w:val="pct10" w:color="auto" w:fill="auto"/>
            <w:vAlign w:val="center"/>
          </w:tcPr>
          <w:p w14:paraId="2BC0C66F"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5789CD4C" w14:textId="77777777" w:rsidR="008131F7" w:rsidRPr="008E3745" w:rsidRDefault="008131F7" w:rsidP="008131F7">
            <w:pPr>
              <w:spacing w:line="0" w:lineRule="atLeast"/>
              <w:rPr>
                <w:rFonts w:ascii="ＭＳ 明朝" w:hAnsi="ＭＳ 明朝"/>
                <w:color w:val="FF0000"/>
                <w:sz w:val="20"/>
              </w:rPr>
            </w:pPr>
            <w:r w:rsidRPr="008E3745">
              <w:rPr>
                <w:rFonts w:ascii="ＭＳ 明朝" w:hAnsi="ＭＳ 明朝" w:hint="eastAsia"/>
                <w:color w:val="FF0000"/>
                <w:sz w:val="20"/>
              </w:rPr>
              <w:t>SaaS初期設定・</w:t>
            </w:r>
          </w:p>
          <w:p w14:paraId="1D896AC4" w14:textId="5C95BC71"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簡易連携</w:t>
            </w:r>
          </w:p>
        </w:tc>
        <w:tc>
          <w:tcPr>
            <w:tcW w:w="510" w:type="dxa"/>
            <w:tcBorders>
              <w:tl2br w:val="nil"/>
            </w:tcBorders>
            <w:shd w:val="clear" w:color="auto" w:fill="auto"/>
            <w:vAlign w:val="center"/>
          </w:tcPr>
          <w:p w14:paraId="3BD19DE5" w14:textId="77777777" w:rsidR="008131F7" w:rsidRPr="00AD5018"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73A338F9"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7CDA00B"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06819BF1"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5482D24"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2CF88796" w14:textId="776B211A"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shd w:val="clear" w:color="auto" w:fill="auto"/>
            <w:vAlign w:val="center"/>
          </w:tcPr>
          <w:p w14:paraId="5576403C"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48B2739"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96C7EFC"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2507C1D"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4B633F5" w14:textId="77777777" w:rsidR="008131F7" w:rsidRPr="00AD5018"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6CF42C85" w14:textId="77777777" w:rsidR="008131F7" w:rsidRPr="00AD5018" w:rsidRDefault="008131F7" w:rsidP="008131F7">
            <w:pPr>
              <w:jc w:val="center"/>
              <w:rPr>
                <w:rFonts w:ascii="ＭＳ 明朝" w:hAnsi="ＭＳ 明朝"/>
                <w:sz w:val="24"/>
                <w:szCs w:val="24"/>
              </w:rPr>
            </w:pPr>
          </w:p>
        </w:tc>
      </w:tr>
      <w:tr w:rsidR="008131F7" w:rsidRPr="00AD5018" w14:paraId="490D193E" w14:textId="77777777" w:rsidTr="00A90444">
        <w:trPr>
          <w:cantSplit/>
        </w:trPr>
        <w:tc>
          <w:tcPr>
            <w:tcW w:w="1947" w:type="dxa"/>
            <w:vMerge/>
            <w:shd w:val="pct10" w:color="auto" w:fill="auto"/>
            <w:vAlign w:val="center"/>
          </w:tcPr>
          <w:p w14:paraId="7D27E770"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7EE6AA98" w14:textId="63E1CB6B"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端末・ネットワーク整備／パイロット準備</w:t>
            </w:r>
          </w:p>
        </w:tc>
        <w:tc>
          <w:tcPr>
            <w:tcW w:w="510" w:type="dxa"/>
            <w:tcBorders>
              <w:tl2br w:val="nil"/>
            </w:tcBorders>
            <w:shd w:val="clear" w:color="auto" w:fill="auto"/>
            <w:vAlign w:val="center"/>
          </w:tcPr>
          <w:p w14:paraId="722B939C" w14:textId="77777777" w:rsidR="008131F7" w:rsidRPr="00AD5018"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0CCAB465"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7774FBF"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173B300D"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4AF1825"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5C3E30D6"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8E46313" w14:textId="6845B424"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shd w:val="clear" w:color="auto" w:fill="auto"/>
            <w:vAlign w:val="center"/>
          </w:tcPr>
          <w:p w14:paraId="4CB9A7DE"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0969D2EF"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BCDC1CA"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F90273E" w14:textId="77777777" w:rsidR="008131F7" w:rsidRPr="00AD5018"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383E4C97" w14:textId="77777777" w:rsidR="008131F7" w:rsidRPr="00AD5018" w:rsidRDefault="008131F7" w:rsidP="008131F7">
            <w:pPr>
              <w:jc w:val="center"/>
              <w:rPr>
                <w:rFonts w:ascii="ＭＳ 明朝" w:hAnsi="ＭＳ 明朝"/>
                <w:sz w:val="24"/>
                <w:szCs w:val="24"/>
              </w:rPr>
            </w:pPr>
          </w:p>
        </w:tc>
      </w:tr>
      <w:tr w:rsidR="008131F7" w:rsidRPr="00AD5018" w14:paraId="7AA8A3F2" w14:textId="77777777" w:rsidTr="00A90444">
        <w:trPr>
          <w:cantSplit/>
        </w:trPr>
        <w:tc>
          <w:tcPr>
            <w:tcW w:w="1947" w:type="dxa"/>
            <w:vMerge/>
            <w:shd w:val="pct10" w:color="auto" w:fill="auto"/>
            <w:vAlign w:val="center"/>
          </w:tcPr>
          <w:p w14:paraId="168E37F1"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6904D8E9" w14:textId="551CB4F9"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パイロット開始</w:t>
            </w:r>
          </w:p>
        </w:tc>
        <w:tc>
          <w:tcPr>
            <w:tcW w:w="510" w:type="dxa"/>
            <w:tcBorders>
              <w:tl2br w:val="nil"/>
            </w:tcBorders>
            <w:shd w:val="clear" w:color="auto" w:fill="auto"/>
            <w:vAlign w:val="center"/>
          </w:tcPr>
          <w:p w14:paraId="7A0263F8" w14:textId="77777777" w:rsidR="008131F7" w:rsidRPr="00AD5018"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48C20E90"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7B592B0"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6BC944C0"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235F5949"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1BF10FC7"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09F6F8FF"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2BB0ED9" w14:textId="4957A3E0"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shd w:val="clear" w:color="auto" w:fill="auto"/>
            <w:vAlign w:val="center"/>
          </w:tcPr>
          <w:p w14:paraId="3D358E39"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4A9DF00E"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280F30A3" w14:textId="77777777" w:rsidR="008131F7" w:rsidRPr="00AD5018"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69C9B81A" w14:textId="77777777" w:rsidR="008131F7" w:rsidRPr="00AD5018" w:rsidRDefault="008131F7" w:rsidP="008131F7">
            <w:pPr>
              <w:jc w:val="center"/>
              <w:rPr>
                <w:rFonts w:ascii="ＭＳ 明朝" w:hAnsi="ＭＳ 明朝"/>
                <w:sz w:val="24"/>
                <w:szCs w:val="24"/>
              </w:rPr>
            </w:pPr>
          </w:p>
        </w:tc>
      </w:tr>
      <w:tr w:rsidR="008131F7" w:rsidRPr="00AD5018" w14:paraId="5E98B6C2" w14:textId="77777777" w:rsidTr="00A90444">
        <w:trPr>
          <w:cantSplit/>
        </w:trPr>
        <w:tc>
          <w:tcPr>
            <w:tcW w:w="1947" w:type="dxa"/>
            <w:vMerge/>
            <w:shd w:val="pct10" w:color="auto" w:fill="auto"/>
            <w:vAlign w:val="center"/>
          </w:tcPr>
          <w:p w14:paraId="32A66756"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34D721CA" w14:textId="4236A609"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機能調整・運用ルール確定</w:t>
            </w:r>
          </w:p>
        </w:tc>
        <w:tc>
          <w:tcPr>
            <w:tcW w:w="510" w:type="dxa"/>
            <w:tcBorders>
              <w:tl2br w:val="nil"/>
            </w:tcBorders>
            <w:shd w:val="clear" w:color="auto" w:fill="auto"/>
            <w:vAlign w:val="center"/>
          </w:tcPr>
          <w:p w14:paraId="3C380A2A" w14:textId="77777777" w:rsidR="008131F7" w:rsidRPr="00AD5018"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4CEAC78C"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5F61AFA"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2D75CFD9"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1BB3884F"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5180F552"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B503496"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2EFE4A9D" w14:textId="458C830F"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shd w:val="clear" w:color="auto" w:fill="auto"/>
            <w:vAlign w:val="center"/>
          </w:tcPr>
          <w:p w14:paraId="6C8146FE"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68D75EF"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BF22ECF" w14:textId="77777777" w:rsidR="008131F7" w:rsidRPr="00AD5018"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44FAA4FF" w14:textId="77777777" w:rsidR="008131F7" w:rsidRPr="00AD5018" w:rsidRDefault="008131F7" w:rsidP="008131F7">
            <w:pPr>
              <w:jc w:val="center"/>
              <w:rPr>
                <w:rFonts w:ascii="ＭＳ 明朝" w:hAnsi="ＭＳ 明朝"/>
                <w:sz w:val="24"/>
                <w:szCs w:val="24"/>
              </w:rPr>
            </w:pPr>
          </w:p>
        </w:tc>
      </w:tr>
      <w:tr w:rsidR="008131F7" w:rsidRPr="00AD5018" w14:paraId="75AAEC1F" w14:textId="77777777" w:rsidTr="00A90444">
        <w:trPr>
          <w:cantSplit/>
        </w:trPr>
        <w:tc>
          <w:tcPr>
            <w:tcW w:w="1947" w:type="dxa"/>
            <w:vMerge/>
            <w:shd w:val="pct10" w:color="auto" w:fill="auto"/>
            <w:vAlign w:val="center"/>
          </w:tcPr>
          <w:p w14:paraId="23A80E70"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013EAFFD" w14:textId="3A8C9D7B"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全工程展開の準備</w:t>
            </w:r>
          </w:p>
        </w:tc>
        <w:tc>
          <w:tcPr>
            <w:tcW w:w="510" w:type="dxa"/>
            <w:tcBorders>
              <w:tl2br w:val="nil"/>
            </w:tcBorders>
            <w:shd w:val="clear" w:color="auto" w:fill="auto"/>
            <w:vAlign w:val="center"/>
          </w:tcPr>
          <w:p w14:paraId="5CF23375" w14:textId="77777777" w:rsidR="008131F7" w:rsidRPr="00AD5018" w:rsidRDefault="008131F7" w:rsidP="008131F7">
            <w:pPr>
              <w:jc w:val="center"/>
              <w:rPr>
                <w:rFonts w:ascii="ＭＳ 明朝" w:hAnsi="ＭＳ 明朝"/>
                <w:sz w:val="24"/>
                <w:szCs w:val="24"/>
              </w:rPr>
            </w:pPr>
          </w:p>
        </w:tc>
        <w:tc>
          <w:tcPr>
            <w:tcW w:w="510" w:type="dxa"/>
            <w:tcBorders>
              <w:tl2br w:val="nil"/>
            </w:tcBorders>
            <w:shd w:val="clear" w:color="auto" w:fill="auto"/>
            <w:vAlign w:val="center"/>
          </w:tcPr>
          <w:p w14:paraId="52ACF256"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4FD9A296"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6B3F2A0F"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713D6BEB"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5C621AEB"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AAF8FA6"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7C26AAD1"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72741A1F" w14:textId="3F825904"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shd w:val="clear" w:color="auto" w:fill="auto"/>
            <w:vAlign w:val="center"/>
          </w:tcPr>
          <w:p w14:paraId="6B1AFD63"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0577AEFD" w14:textId="77777777" w:rsidR="008131F7" w:rsidRPr="00AD5018"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5B80C24D" w14:textId="77777777" w:rsidR="008131F7" w:rsidRPr="00AD5018" w:rsidRDefault="008131F7" w:rsidP="008131F7">
            <w:pPr>
              <w:jc w:val="center"/>
              <w:rPr>
                <w:rFonts w:ascii="ＭＳ 明朝" w:hAnsi="ＭＳ 明朝"/>
                <w:sz w:val="24"/>
                <w:szCs w:val="24"/>
              </w:rPr>
            </w:pPr>
          </w:p>
        </w:tc>
      </w:tr>
      <w:tr w:rsidR="008131F7" w:rsidRPr="00AD5018" w14:paraId="082982AF" w14:textId="77777777" w:rsidTr="00A90444">
        <w:trPr>
          <w:cantSplit/>
        </w:trPr>
        <w:tc>
          <w:tcPr>
            <w:tcW w:w="1947" w:type="dxa"/>
            <w:vMerge/>
            <w:shd w:val="pct10" w:color="auto" w:fill="auto"/>
            <w:vAlign w:val="center"/>
          </w:tcPr>
          <w:p w14:paraId="39314D89"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33784661" w14:textId="069DC66C"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全体展開スタート</w:t>
            </w:r>
          </w:p>
        </w:tc>
        <w:tc>
          <w:tcPr>
            <w:tcW w:w="510" w:type="dxa"/>
            <w:tcBorders>
              <w:bottom w:val="nil"/>
              <w:tl2br w:val="nil"/>
            </w:tcBorders>
            <w:shd w:val="clear" w:color="auto" w:fill="auto"/>
            <w:vAlign w:val="center"/>
          </w:tcPr>
          <w:p w14:paraId="2830C743" w14:textId="77777777" w:rsidR="008131F7" w:rsidRPr="00AD5018" w:rsidRDefault="008131F7" w:rsidP="008131F7">
            <w:pPr>
              <w:jc w:val="center"/>
              <w:rPr>
                <w:rFonts w:ascii="ＭＳ 明朝" w:hAnsi="ＭＳ 明朝"/>
                <w:sz w:val="24"/>
                <w:szCs w:val="24"/>
              </w:rPr>
            </w:pPr>
          </w:p>
        </w:tc>
        <w:tc>
          <w:tcPr>
            <w:tcW w:w="510" w:type="dxa"/>
            <w:tcBorders>
              <w:bottom w:val="nil"/>
              <w:tl2br w:val="nil"/>
            </w:tcBorders>
            <w:shd w:val="clear" w:color="auto" w:fill="auto"/>
            <w:vAlign w:val="center"/>
          </w:tcPr>
          <w:p w14:paraId="72592EE0"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26849E6"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55E7E694"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C85966E"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6BE8CB8E"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CD5FF5E"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18B2B1DC"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1A5E104D"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25A42979" w14:textId="6DD1DA26"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shd w:val="clear" w:color="auto" w:fill="auto"/>
            <w:vAlign w:val="center"/>
          </w:tcPr>
          <w:p w14:paraId="25D7D615" w14:textId="77777777" w:rsidR="008131F7" w:rsidRPr="00AD5018" w:rsidRDefault="008131F7" w:rsidP="008131F7">
            <w:pPr>
              <w:jc w:val="center"/>
              <w:rPr>
                <w:rFonts w:ascii="ＭＳ 明朝" w:hAnsi="ＭＳ 明朝"/>
                <w:sz w:val="24"/>
                <w:szCs w:val="24"/>
              </w:rPr>
            </w:pPr>
          </w:p>
        </w:tc>
        <w:tc>
          <w:tcPr>
            <w:tcW w:w="510" w:type="dxa"/>
            <w:tcBorders>
              <w:tl2br w:val="single" w:sz="4" w:space="0" w:color="auto"/>
            </w:tcBorders>
            <w:shd w:val="clear" w:color="auto" w:fill="auto"/>
            <w:vAlign w:val="center"/>
          </w:tcPr>
          <w:p w14:paraId="643CB646" w14:textId="77777777" w:rsidR="008131F7" w:rsidRPr="00AD5018" w:rsidRDefault="008131F7" w:rsidP="008131F7">
            <w:pPr>
              <w:jc w:val="center"/>
              <w:rPr>
                <w:rFonts w:ascii="ＭＳ 明朝" w:hAnsi="ＭＳ 明朝"/>
                <w:sz w:val="24"/>
                <w:szCs w:val="24"/>
              </w:rPr>
            </w:pPr>
          </w:p>
        </w:tc>
      </w:tr>
      <w:tr w:rsidR="008131F7" w:rsidRPr="00AD5018" w14:paraId="2A76332B" w14:textId="77777777" w:rsidTr="00A90444">
        <w:trPr>
          <w:cantSplit/>
        </w:trPr>
        <w:tc>
          <w:tcPr>
            <w:tcW w:w="1947" w:type="dxa"/>
            <w:vMerge/>
            <w:shd w:val="pct10" w:color="auto" w:fill="auto"/>
            <w:vAlign w:val="center"/>
          </w:tcPr>
          <w:p w14:paraId="1529E825"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03BB9FF2" w14:textId="26AAD77F"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本番稼働の安定化</w:t>
            </w:r>
          </w:p>
        </w:tc>
        <w:tc>
          <w:tcPr>
            <w:tcW w:w="510" w:type="dxa"/>
            <w:tcBorders>
              <w:bottom w:val="nil"/>
              <w:tl2br w:val="nil"/>
            </w:tcBorders>
            <w:shd w:val="clear" w:color="auto" w:fill="auto"/>
            <w:vAlign w:val="center"/>
          </w:tcPr>
          <w:p w14:paraId="4FF3CBD9" w14:textId="77777777" w:rsidR="008131F7" w:rsidRPr="00AD5018" w:rsidRDefault="008131F7" w:rsidP="008131F7">
            <w:pPr>
              <w:jc w:val="center"/>
              <w:rPr>
                <w:rFonts w:ascii="ＭＳ 明朝" w:hAnsi="ＭＳ 明朝"/>
                <w:sz w:val="24"/>
                <w:szCs w:val="24"/>
              </w:rPr>
            </w:pPr>
          </w:p>
        </w:tc>
        <w:tc>
          <w:tcPr>
            <w:tcW w:w="510" w:type="dxa"/>
            <w:tcBorders>
              <w:bottom w:val="nil"/>
              <w:tl2br w:val="nil"/>
            </w:tcBorders>
            <w:shd w:val="clear" w:color="auto" w:fill="auto"/>
            <w:vAlign w:val="center"/>
          </w:tcPr>
          <w:p w14:paraId="56E021DE"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F8019E9"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206EFECD"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5D31BB63"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57EEB8A7"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7C2EC9E3"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2A0406E5"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77895BBA"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B90D4EC"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2E45405F" w14:textId="0319E800"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tcBorders>
              <w:tl2br w:val="single" w:sz="4" w:space="0" w:color="auto"/>
            </w:tcBorders>
            <w:shd w:val="clear" w:color="auto" w:fill="auto"/>
            <w:vAlign w:val="center"/>
          </w:tcPr>
          <w:p w14:paraId="31C33FE0" w14:textId="77777777" w:rsidR="008131F7" w:rsidRPr="00AD5018" w:rsidRDefault="008131F7" w:rsidP="008131F7">
            <w:pPr>
              <w:jc w:val="center"/>
              <w:rPr>
                <w:rFonts w:ascii="ＭＳ 明朝" w:hAnsi="ＭＳ 明朝"/>
                <w:sz w:val="24"/>
                <w:szCs w:val="24"/>
              </w:rPr>
            </w:pPr>
          </w:p>
        </w:tc>
      </w:tr>
      <w:tr w:rsidR="008131F7" w:rsidRPr="00AD5018" w14:paraId="0F87CAFA" w14:textId="77777777" w:rsidTr="00A90444">
        <w:trPr>
          <w:cantSplit/>
        </w:trPr>
        <w:tc>
          <w:tcPr>
            <w:tcW w:w="1947" w:type="dxa"/>
            <w:vMerge/>
            <w:shd w:val="pct10" w:color="auto" w:fill="auto"/>
            <w:vAlign w:val="center"/>
          </w:tcPr>
          <w:p w14:paraId="5F1F1262" w14:textId="77777777" w:rsidR="008131F7" w:rsidRPr="00AD5018" w:rsidRDefault="008131F7" w:rsidP="008131F7">
            <w:pPr>
              <w:jc w:val="distribute"/>
              <w:rPr>
                <w:rFonts w:ascii="ＭＳ 明朝" w:hAnsi="ＭＳ 明朝"/>
                <w:sz w:val="24"/>
                <w:szCs w:val="24"/>
              </w:rPr>
            </w:pPr>
          </w:p>
        </w:tc>
        <w:tc>
          <w:tcPr>
            <w:tcW w:w="1833" w:type="dxa"/>
            <w:gridSpan w:val="2"/>
            <w:shd w:val="clear" w:color="auto" w:fill="auto"/>
            <w:vAlign w:val="center"/>
          </w:tcPr>
          <w:p w14:paraId="461131DD" w14:textId="13E5F8B5" w:rsidR="008131F7" w:rsidRPr="00AD5018" w:rsidRDefault="008131F7" w:rsidP="008131F7">
            <w:pPr>
              <w:rPr>
                <w:rFonts w:ascii="ＭＳ 明朝" w:hAnsi="ＭＳ 明朝"/>
                <w:sz w:val="24"/>
                <w:szCs w:val="24"/>
              </w:rPr>
            </w:pPr>
            <w:r w:rsidRPr="008E3745">
              <w:rPr>
                <w:rFonts w:ascii="ＭＳ 明朝" w:hAnsi="ＭＳ 明朝" w:hint="eastAsia"/>
                <w:color w:val="FF0000"/>
                <w:sz w:val="20"/>
              </w:rPr>
              <w:t>総括・評価・次期改善提案</w:t>
            </w:r>
          </w:p>
        </w:tc>
        <w:tc>
          <w:tcPr>
            <w:tcW w:w="510" w:type="dxa"/>
            <w:tcBorders>
              <w:bottom w:val="nil"/>
              <w:tl2br w:val="nil"/>
            </w:tcBorders>
            <w:shd w:val="clear" w:color="auto" w:fill="auto"/>
            <w:vAlign w:val="center"/>
          </w:tcPr>
          <w:p w14:paraId="1CB2B338" w14:textId="77777777" w:rsidR="008131F7" w:rsidRPr="00AD5018" w:rsidRDefault="008131F7" w:rsidP="008131F7">
            <w:pPr>
              <w:jc w:val="center"/>
              <w:rPr>
                <w:rFonts w:ascii="ＭＳ 明朝" w:hAnsi="ＭＳ 明朝"/>
                <w:sz w:val="24"/>
                <w:szCs w:val="24"/>
              </w:rPr>
            </w:pPr>
          </w:p>
        </w:tc>
        <w:tc>
          <w:tcPr>
            <w:tcW w:w="510" w:type="dxa"/>
            <w:tcBorders>
              <w:bottom w:val="nil"/>
              <w:tl2br w:val="nil"/>
            </w:tcBorders>
            <w:shd w:val="clear" w:color="auto" w:fill="auto"/>
            <w:vAlign w:val="center"/>
          </w:tcPr>
          <w:p w14:paraId="0E922D36"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18DD1722"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74CD34C3"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7F6E0CA1" w14:textId="77777777" w:rsidR="008131F7" w:rsidRPr="00AD5018" w:rsidRDefault="008131F7" w:rsidP="008131F7">
            <w:pPr>
              <w:jc w:val="center"/>
              <w:rPr>
                <w:rFonts w:ascii="ＭＳ 明朝" w:hAnsi="ＭＳ 明朝"/>
                <w:sz w:val="24"/>
                <w:szCs w:val="24"/>
              </w:rPr>
            </w:pPr>
          </w:p>
        </w:tc>
        <w:tc>
          <w:tcPr>
            <w:tcW w:w="510" w:type="dxa"/>
            <w:gridSpan w:val="2"/>
            <w:shd w:val="clear" w:color="auto" w:fill="auto"/>
            <w:vAlign w:val="center"/>
          </w:tcPr>
          <w:p w14:paraId="3BE77CFE"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3AB2E388"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7BCFA847"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68779DC2"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4FEBFFF4" w14:textId="77777777" w:rsidR="008131F7" w:rsidRPr="00AD5018" w:rsidRDefault="008131F7" w:rsidP="008131F7">
            <w:pPr>
              <w:jc w:val="center"/>
              <w:rPr>
                <w:rFonts w:ascii="ＭＳ 明朝" w:hAnsi="ＭＳ 明朝"/>
                <w:sz w:val="24"/>
                <w:szCs w:val="24"/>
              </w:rPr>
            </w:pPr>
          </w:p>
        </w:tc>
        <w:tc>
          <w:tcPr>
            <w:tcW w:w="510" w:type="dxa"/>
            <w:shd w:val="clear" w:color="auto" w:fill="auto"/>
            <w:vAlign w:val="center"/>
          </w:tcPr>
          <w:p w14:paraId="2BC723BC" w14:textId="7882EDC7" w:rsidR="008131F7" w:rsidRPr="00AD5018" w:rsidRDefault="008131F7" w:rsidP="008131F7">
            <w:pPr>
              <w:jc w:val="center"/>
              <w:rPr>
                <w:rFonts w:ascii="ＭＳ 明朝" w:hAnsi="ＭＳ 明朝"/>
                <w:sz w:val="24"/>
                <w:szCs w:val="24"/>
              </w:rPr>
            </w:pPr>
            <w:r w:rsidRPr="008E3745">
              <w:rPr>
                <w:rFonts w:ascii="ＭＳ 明朝" w:hAnsi="ＭＳ 明朝" w:hint="eastAsia"/>
                <w:color w:val="FF0000"/>
                <w:sz w:val="20"/>
              </w:rPr>
              <w:t>■</w:t>
            </w:r>
          </w:p>
        </w:tc>
        <w:tc>
          <w:tcPr>
            <w:tcW w:w="510" w:type="dxa"/>
            <w:tcBorders>
              <w:tl2br w:val="single" w:sz="4" w:space="0" w:color="auto"/>
            </w:tcBorders>
            <w:shd w:val="clear" w:color="auto" w:fill="auto"/>
            <w:vAlign w:val="center"/>
          </w:tcPr>
          <w:p w14:paraId="11B2B2F3" w14:textId="77777777" w:rsidR="008131F7" w:rsidRPr="00AD5018" w:rsidRDefault="008131F7" w:rsidP="008131F7">
            <w:pPr>
              <w:jc w:val="center"/>
              <w:rPr>
                <w:rFonts w:ascii="ＭＳ 明朝" w:hAnsi="ＭＳ 明朝"/>
                <w:sz w:val="24"/>
                <w:szCs w:val="24"/>
              </w:rPr>
            </w:pPr>
          </w:p>
        </w:tc>
      </w:tr>
      <w:tr w:rsidR="008131F7" w:rsidRPr="00AD5018" w14:paraId="1F82E7A2" w14:textId="77777777" w:rsidTr="00142749">
        <w:trPr>
          <w:cantSplit/>
          <w:trHeight w:val="505"/>
        </w:trPr>
        <w:tc>
          <w:tcPr>
            <w:tcW w:w="1947" w:type="dxa"/>
            <w:vMerge w:val="restart"/>
            <w:shd w:val="pct10" w:color="auto" w:fill="auto"/>
            <w:vAlign w:val="center"/>
          </w:tcPr>
          <w:p w14:paraId="3B873297" w14:textId="77777777" w:rsidR="008131F7" w:rsidRPr="00AD5018" w:rsidRDefault="008131F7" w:rsidP="008131F7">
            <w:pPr>
              <w:jc w:val="center"/>
              <w:rPr>
                <w:rFonts w:ascii="ＭＳ 明朝" w:hAnsi="ＭＳ 明朝"/>
                <w:sz w:val="24"/>
                <w:szCs w:val="24"/>
              </w:rPr>
            </w:pPr>
            <w:r w:rsidRPr="00A53F22">
              <w:rPr>
                <w:rFonts w:ascii="ＭＳ 明朝" w:hAnsi="ＭＳ 明朝" w:hint="eastAsia"/>
                <w:sz w:val="24"/>
                <w:szCs w:val="24"/>
              </w:rPr>
              <w:t>産業財産権</w:t>
            </w:r>
            <w:r w:rsidRPr="00AD5018">
              <w:rPr>
                <w:rFonts w:ascii="ＭＳ 明朝" w:hAnsi="ＭＳ 明朝" w:hint="eastAsia"/>
                <w:sz w:val="24"/>
                <w:szCs w:val="24"/>
              </w:rPr>
              <w:t>の</w:t>
            </w:r>
          </w:p>
          <w:p w14:paraId="4CAC9B7A" w14:textId="77777777" w:rsidR="008131F7" w:rsidRPr="00AD5018" w:rsidRDefault="008131F7" w:rsidP="008131F7">
            <w:pPr>
              <w:jc w:val="center"/>
              <w:rPr>
                <w:rFonts w:ascii="ＭＳ 明朝" w:hAnsi="ＭＳ 明朝"/>
                <w:sz w:val="24"/>
                <w:szCs w:val="24"/>
              </w:rPr>
            </w:pPr>
            <w:r w:rsidRPr="00AD5018">
              <w:rPr>
                <w:rFonts w:ascii="ＭＳ 明朝" w:hAnsi="ＭＳ 明朝" w:hint="eastAsia"/>
                <w:sz w:val="24"/>
                <w:szCs w:val="24"/>
              </w:rPr>
              <w:t>取得</w:t>
            </w:r>
          </w:p>
        </w:tc>
        <w:tc>
          <w:tcPr>
            <w:tcW w:w="1833" w:type="dxa"/>
            <w:gridSpan w:val="2"/>
            <w:shd w:val="clear" w:color="auto" w:fill="auto"/>
            <w:vAlign w:val="center"/>
          </w:tcPr>
          <w:p w14:paraId="14D5823F" w14:textId="77777777" w:rsidR="008131F7" w:rsidRPr="00AD5018" w:rsidRDefault="008131F7" w:rsidP="008131F7">
            <w:pPr>
              <w:rPr>
                <w:rFonts w:ascii="ＭＳ 明朝" w:hAnsi="ＭＳ 明朝"/>
                <w:sz w:val="24"/>
                <w:szCs w:val="24"/>
              </w:rPr>
            </w:pPr>
            <w:r w:rsidRPr="00AD5018">
              <w:rPr>
                <w:rFonts w:ascii="ＭＳ 明朝" w:hAnsi="ＭＳ 明朝" w:hint="eastAsia"/>
                <w:sz w:val="24"/>
                <w:szCs w:val="24"/>
              </w:rPr>
              <w:t>□ 取得する</w:t>
            </w:r>
          </w:p>
        </w:tc>
        <w:tc>
          <w:tcPr>
            <w:tcW w:w="6120" w:type="dxa"/>
            <w:gridSpan w:val="14"/>
            <w:shd w:val="clear" w:color="auto" w:fill="auto"/>
            <w:vAlign w:val="center"/>
          </w:tcPr>
          <w:p w14:paraId="5DF26614" w14:textId="77777777" w:rsidR="008131F7" w:rsidRPr="00AD5018" w:rsidRDefault="008131F7" w:rsidP="008131F7">
            <w:pPr>
              <w:rPr>
                <w:rFonts w:ascii="ＭＳ 明朝" w:hAnsi="ＭＳ 明朝"/>
                <w:sz w:val="24"/>
                <w:szCs w:val="24"/>
              </w:rPr>
            </w:pPr>
            <w:r w:rsidRPr="00AD5018">
              <w:rPr>
                <w:rFonts w:ascii="ＭＳ 明朝" w:hAnsi="ＭＳ 明朝" w:hint="eastAsia"/>
                <w:sz w:val="24"/>
                <w:szCs w:val="24"/>
              </w:rPr>
              <w:t>取得権利： □特許権 □実用新案権 □意匠権 □商標権</w:t>
            </w:r>
          </w:p>
          <w:p w14:paraId="3742FA23" w14:textId="77777777" w:rsidR="008131F7" w:rsidRPr="00AD5018" w:rsidRDefault="008131F7" w:rsidP="008131F7">
            <w:pPr>
              <w:rPr>
                <w:rFonts w:ascii="ＭＳ 明朝" w:hAnsi="ＭＳ 明朝"/>
                <w:sz w:val="24"/>
                <w:szCs w:val="24"/>
              </w:rPr>
            </w:pPr>
            <w:r w:rsidRPr="00AD5018">
              <w:rPr>
                <w:rFonts w:ascii="ＭＳ 明朝" w:hAnsi="ＭＳ 明朝" w:hint="eastAsia"/>
                <w:sz w:val="24"/>
                <w:szCs w:val="24"/>
              </w:rPr>
              <w:t>発明等の名称：</w:t>
            </w:r>
          </w:p>
        </w:tc>
      </w:tr>
      <w:tr w:rsidR="008131F7" w:rsidRPr="00AD5018" w14:paraId="6CD9DEFA" w14:textId="77777777" w:rsidTr="00142749">
        <w:trPr>
          <w:cantSplit/>
          <w:trHeight w:val="505"/>
        </w:trPr>
        <w:tc>
          <w:tcPr>
            <w:tcW w:w="1947" w:type="dxa"/>
            <w:vMerge/>
            <w:shd w:val="pct10" w:color="auto" w:fill="auto"/>
            <w:vAlign w:val="center"/>
          </w:tcPr>
          <w:p w14:paraId="7BFD004C" w14:textId="77777777" w:rsidR="008131F7" w:rsidRPr="00AD5018" w:rsidRDefault="008131F7" w:rsidP="008131F7">
            <w:pPr>
              <w:jc w:val="center"/>
              <w:rPr>
                <w:rFonts w:ascii="ＭＳ 明朝" w:hAnsi="ＭＳ 明朝"/>
                <w:sz w:val="24"/>
                <w:szCs w:val="24"/>
              </w:rPr>
            </w:pPr>
          </w:p>
        </w:tc>
        <w:tc>
          <w:tcPr>
            <w:tcW w:w="1833" w:type="dxa"/>
            <w:gridSpan w:val="2"/>
            <w:shd w:val="clear" w:color="auto" w:fill="auto"/>
            <w:vAlign w:val="center"/>
          </w:tcPr>
          <w:p w14:paraId="34016AA2" w14:textId="2EA8E7F5" w:rsidR="008131F7" w:rsidRPr="00AD5018" w:rsidRDefault="008131F7" w:rsidP="008131F7">
            <w:pPr>
              <w:rPr>
                <w:rFonts w:ascii="ＭＳ 明朝" w:hAnsi="ＭＳ 明朝"/>
                <w:sz w:val="24"/>
                <w:szCs w:val="24"/>
              </w:rPr>
            </w:pPr>
            <w:r w:rsidRPr="008131F7">
              <w:rPr>
                <w:rFonts w:ascii="ＭＳ 明朝" w:hAnsi="ＭＳ 明朝" w:hint="eastAsia"/>
                <w:color w:val="FF0000"/>
                <w:sz w:val="24"/>
                <w:szCs w:val="24"/>
              </w:rPr>
              <w:t>☑</w:t>
            </w:r>
            <w:r w:rsidRPr="00AD5018">
              <w:rPr>
                <w:rFonts w:ascii="ＭＳ 明朝" w:hAnsi="ＭＳ 明朝" w:hint="eastAsia"/>
                <w:sz w:val="24"/>
                <w:szCs w:val="24"/>
              </w:rPr>
              <w:t xml:space="preserve"> 取得しない</w:t>
            </w:r>
          </w:p>
        </w:tc>
        <w:tc>
          <w:tcPr>
            <w:tcW w:w="6120" w:type="dxa"/>
            <w:gridSpan w:val="14"/>
            <w:shd w:val="clear" w:color="auto" w:fill="auto"/>
            <w:vAlign w:val="center"/>
          </w:tcPr>
          <w:p w14:paraId="3564889E" w14:textId="37A7CEF5" w:rsidR="008131F7" w:rsidRPr="00AD5018" w:rsidRDefault="008131F7" w:rsidP="008131F7">
            <w:pPr>
              <w:rPr>
                <w:rFonts w:ascii="ＭＳ 明朝" w:hAnsi="ＭＳ 明朝"/>
                <w:sz w:val="24"/>
                <w:szCs w:val="24"/>
              </w:rPr>
            </w:pPr>
            <w:r w:rsidRPr="00AD5018">
              <w:rPr>
                <w:rFonts w:ascii="ＭＳ 明朝" w:hAnsi="ＭＳ 明朝" w:hint="eastAsia"/>
                <w:sz w:val="24"/>
                <w:szCs w:val="24"/>
              </w:rPr>
              <w:t>理由：</w:t>
            </w:r>
            <w:r w:rsidRPr="008131F7">
              <w:rPr>
                <w:rFonts w:ascii="ＭＳ 明朝" w:hAnsi="ＭＳ 明朝" w:hint="eastAsia"/>
                <w:color w:val="FF0000"/>
                <w:sz w:val="24"/>
                <w:szCs w:val="24"/>
              </w:rPr>
              <w:t>不要のため</w:t>
            </w:r>
          </w:p>
        </w:tc>
      </w:tr>
      <w:tr w:rsidR="008131F7" w:rsidRPr="00AD5018" w14:paraId="67608D24" w14:textId="77777777" w:rsidTr="00CF73D9">
        <w:trPr>
          <w:cantSplit/>
          <w:trHeight w:val="505"/>
        </w:trPr>
        <w:tc>
          <w:tcPr>
            <w:tcW w:w="1947" w:type="dxa"/>
            <w:vMerge/>
            <w:shd w:val="pct10" w:color="auto" w:fill="auto"/>
            <w:vAlign w:val="center"/>
          </w:tcPr>
          <w:p w14:paraId="7CA2079B" w14:textId="77777777" w:rsidR="008131F7" w:rsidRPr="00AD5018" w:rsidRDefault="008131F7" w:rsidP="008131F7">
            <w:pPr>
              <w:jc w:val="center"/>
              <w:rPr>
                <w:rFonts w:ascii="ＭＳ 明朝" w:hAnsi="ＭＳ 明朝"/>
                <w:sz w:val="24"/>
                <w:szCs w:val="24"/>
              </w:rPr>
            </w:pPr>
          </w:p>
        </w:tc>
        <w:tc>
          <w:tcPr>
            <w:tcW w:w="7953" w:type="dxa"/>
            <w:gridSpan w:val="16"/>
            <w:shd w:val="clear" w:color="auto" w:fill="auto"/>
            <w:vAlign w:val="center"/>
          </w:tcPr>
          <w:p w14:paraId="080949CA" w14:textId="7EC8ACE9" w:rsidR="008131F7" w:rsidRPr="00AD5018" w:rsidRDefault="008131F7" w:rsidP="008131F7">
            <w:pPr>
              <w:rPr>
                <w:rFonts w:ascii="ＭＳ 明朝" w:hAnsi="ＭＳ 明朝"/>
                <w:sz w:val="24"/>
                <w:szCs w:val="24"/>
              </w:rPr>
            </w:pPr>
            <w:r w:rsidRPr="00AD5018">
              <w:rPr>
                <w:rFonts w:ascii="ＭＳ 明朝" w:hAnsi="ＭＳ 明朝" w:hint="eastAsia"/>
                <w:sz w:val="24"/>
                <w:szCs w:val="24"/>
              </w:rPr>
              <w:t xml:space="preserve">□ </w:t>
            </w:r>
            <w:r>
              <w:rPr>
                <w:rFonts w:ascii="ＭＳ 明朝" w:hAnsi="ＭＳ 明朝" w:hint="eastAsia"/>
                <w:sz w:val="24"/>
                <w:szCs w:val="24"/>
              </w:rPr>
              <w:t>未調査または調査中</w:t>
            </w:r>
          </w:p>
        </w:tc>
      </w:tr>
    </w:tbl>
    <w:p w14:paraId="7D4C04E4" w14:textId="77777777" w:rsidR="0011480E" w:rsidRDefault="0011480E" w:rsidP="005B1C34">
      <w:pPr>
        <w:rPr>
          <w:rFonts w:ascii="ＭＳ ゴシック" w:eastAsia="ＭＳ ゴシック" w:hAnsi="ＭＳ ゴシック"/>
          <w:sz w:val="24"/>
          <w:szCs w:val="24"/>
        </w:rPr>
      </w:pPr>
    </w:p>
    <w:p w14:paraId="6864AA91" w14:textId="77777777" w:rsidR="005B1C34" w:rsidRPr="00AD5018" w:rsidRDefault="005B1C34" w:rsidP="005B1C34">
      <w:pPr>
        <w:jc w:val="left"/>
        <w:rPr>
          <w:rFonts w:ascii="ＭＳ 明朝" w:hAnsi="ＭＳ 明朝"/>
          <w:sz w:val="24"/>
          <w:szCs w:val="24"/>
        </w:rPr>
      </w:pPr>
    </w:p>
    <w:sectPr w:rsidR="005B1C34" w:rsidRPr="00AD5018" w:rsidSect="001F47B5">
      <w:headerReference w:type="default" r:id="rId8"/>
      <w:footerReference w:type="default" r:id="rId9"/>
      <w:pgSz w:w="11906" w:h="16838"/>
      <w:pgMar w:top="851" w:right="567" w:bottom="567" w:left="567"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A50C" w14:textId="77777777" w:rsidR="00417E8D" w:rsidRDefault="00417E8D">
      <w:r>
        <w:separator/>
      </w:r>
    </w:p>
  </w:endnote>
  <w:endnote w:type="continuationSeparator" w:id="0">
    <w:p w14:paraId="39FEB9FF" w14:textId="77777777" w:rsidR="00417E8D" w:rsidRDefault="0041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EE5A" w14:textId="77777777" w:rsidR="00281330" w:rsidRDefault="00281330">
    <w:pPr>
      <w:pStyle w:val="a4"/>
      <w:jc w:val="center"/>
    </w:pPr>
    <w:r>
      <w:fldChar w:fldCharType="begin"/>
    </w:r>
    <w:r>
      <w:instrText xml:space="preserve"> PAGE   \* MERGEFORMAT </w:instrText>
    </w:r>
    <w:r>
      <w:fldChar w:fldCharType="separate"/>
    </w:r>
    <w:r w:rsidR="0084632E" w:rsidRPr="0084632E">
      <w:rPr>
        <w:noProof/>
        <w:lang w:val="ja-JP"/>
      </w:rPr>
      <w:t>2</w:t>
    </w:r>
    <w:r>
      <w:fldChar w:fldCharType="end"/>
    </w:r>
  </w:p>
  <w:p w14:paraId="7FA5E22F" w14:textId="77777777" w:rsidR="00281330" w:rsidRDefault="0028133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8D6A" w14:textId="77777777" w:rsidR="00417E8D" w:rsidRDefault="00417E8D">
      <w:r>
        <w:separator/>
      </w:r>
    </w:p>
  </w:footnote>
  <w:footnote w:type="continuationSeparator" w:id="0">
    <w:p w14:paraId="47BA1A85" w14:textId="77777777" w:rsidR="00417E8D" w:rsidRDefault="0041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903EA" w14:textId="33EC0A8D" w:rsidR="001F47B5" w:rsidRDefault="001F47B5">
    <w:pPr>
      <w:pStyle w:val="a3"/>
    </w:pPr>
    <w:r>
      <w:rPr>
        <w:rFonts w:hint="eastAsia"/>
      </w:rPr>
      <w:t>様式</w:t>
    </w:r>
    <w:r w:rsidR="00123C01">
      <w:rPr>
        <w:rFonts w:hint="eastAsia"/>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1EB0"/>
    <w:multiLevelType w:val="hybridMultilevel"/>
    <w:tmpl w:val="1C72C0AE"/>
    <w:lvl w:ilvl="0" w:tplc="48D801F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1D12D0"/>
    <w:multiLevelType w:val="hybridMultilevel"/>
    <w:tmpl w:val="4B80DA9C"/>
    <w:lvl w:ilvl="0" w:tplc="FBC8EB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CAF152E"/>
    <w:multiLevelType w:val="hybridMultilevel"/>
    <w:tmpl w:val="18A60B6C"/>
    <w:lvl w:ilvl="0" w:tplc="5E16D0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C021C"/>
    <w:multiLevelType w:val="singleLevel"/>
    <w:tmpl w:val="2854705C"/>
    <w:lvl w:ilvl="0">
      <w:start w:val="1"/>
      <w:numFmt w:val="decimalEnclosedCircle"/>
      <w:lvlText w:val="%1"/>
      <w:lvlJc w:val="left"/>
      <w:pPr>
        <w:tabs>
          <w:tab w:val="num" w:pos="240"/>
        </w:tabs>
        <w:ind w:left="240" w:hanging="240"/>
      </w:pPr>
      <w:rPr>
        <w:rFonts w:hint="eastAsia"/>
      </w:rPr>
    </w:lvl>
  </w:abstractNum>
  <w:abstractNum w:abstractNumId="4" w15:restartNumberingAfterBreak="0">
    <w:nsid w:val="34A85085"/>
    <w:multiLevelType w:val="hybridMultilevel"/>
    <w:tmpl w:val="95F2113E"/>
    <w:lvl w:ilvl="0" w:tplc="9980391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9B2261"/>
    <w:multiLevelType w:val="singleLevel"/>
    <w:tmpl w:val="13AC2288"/>
    <w:lvl w:ilvl="0">
      <w:start w:val="1"/>
      <w:numFmt w:val="decimalFullWidth"/>
      <w:lvlText w:val="%1."/>
      <w:lvlJc w:val="left"/>
      <w:pPr>
        <w:tabs>
          <w:tab w:val="num" w:pos="360"/>
        </w:tabs>
        <w:ind w:left="360" w:hanging="360"/>
      </w:pPr>
      <w:rPr>
        <w:rFonts w:hint="eastAsia"/>
      </w:rPr>
    </w:lvl>
  </w:abstractNum>
  <w:abstractNum w:abstractNumId="6" w15:restartNumberingAfterBreak="0">
    <w:nsid w:val="5628745A"/>
    <w:multiLevelType w:val="hybridMultilevel"/>
    <w:tmpl w:val="EFF2AB36"/>
    <w:lvl w:ilvl="0" w:tplc="A45A8BBA">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CD05978"/>
    <w:multiLevelType w:val="singleLevel"/>
    <w:tmpl w:val="4FFE19C2"/>
    <w:lvl w:ilvl="0">
      <w:start w:val="1"/>
      <w:numFmt w:val="decimalFullWidth"/>
      <w:lvlText w:val="%1．"/>
      <w:lvlJc w:val="left"/>
      <w:pPr>
        <w:tabs>
          <w:tab w:val="num" w:pos="720"/>
        </w:tabs>
        <w:ind w:left="720" w:hanging="720"/>
      </w:pPr>
      <w:rPr>
        <w:rFonts w:hint="eastAsia"/>
      </w:rPr>
    </w:lvl>
  </w:abstractNum>
  <w:abstractNum w:abstractNumId="8" w15:restartNumberingAfterBreak="0">
    <w:nsid w:val="5FC422D1"/>
    <w:multiLevelType w:val="hybridMultilevel"/>
    <w:tmpl w:val="EF8C5296"/>
    <w:lvl w:ilvl="0" w:tplc="26328E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492CBF"/>
    <w:multiLevelType w:val="hybridMultilevel"/>
    <w:tmpl w:val="B7746AD4"/>
    <w:lvl w:ilvl="0" w:tplc="C5C22EE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64444998"/>
    <w:multiLevelType w:val="hybridMultilevel"/>
    <w:tmpl w:val="BC26AD50"/>
    <w:lvl w:ilvl="0" w:tplc="1CC2C15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75BB5550"/>
    <w:multiLevelType w:val="hybridMultilevel"/>
    <w:tmpl w:val="73761168"/>
    <w:lvl w:ilvl="0" w:tplc="A56813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5016747">
    <w:abstractNumId w:val="3"/>
  </w:num>
  <w:num w:numId="2" w16cid:durableId="1783723417">
    <w:abstractNumId w:val="7"/>
  </w:num>
  <w:num w:numId="3" w16cid:durableId="61099110">
    <w:abstractNumId w:val="5"/>
  </w:num>
  <w:num w:numId="4" w16cid:durableId="1575117895">
    <w:abstractNumId w:val="8"/>
  </w:num>
  <w:num w:numId="5" w16cid:durableId="1881741975">
    <w:abstractNumId w:val="1"/>
  </w:num>
  <w:num w:numId="6" w16cid:durableId="1339576334">
    <w:abstractNumId w:val="0"/>
  </w:num>
  <w:num w:numId="7" w16cid:durableId="1889223920">
    <w:abstractNumId w:val="9"/>
  </w:num>
  <w:num w:numId="8" w16cid:durableId="2014601691">
    <w:abstractNumId w:val="10"/>
  </w:num>
  <w:num w:numId="9" w16cid:durableId="1030953912">
    <w:abstractNumId w:val="11"/>
  </w:num>
  <w:num w:numId="10" w16cid:durableId="512499356">
    <w:abstractNumId w:val="2"/>
  </w:num>
  <w:num w:numId="11" w16cid:durableId="1627928099">
    <w:abstractNumId w:val="6"/>
  </w:num>
  <w:num w:numId="12" w16cid:durableId="1504777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9D"/>
    <w:rsid w:val="00000514"/>
    <w:rsid w:val="00002F36"/>
    <w:rsid w:val="00003EDE"/>
    <w:rsid w:val="00010793"/>
    <w:rsid w:val="0003060C"/>
    <w:rsid w:val="00030FB8"/>
    <w:rsid w:val="0003259B"/>
    <w:rsid w:val="0003348E"/>
    <w:rsid w:val="00042FB3"/>
    <w:rsid w:val="00047067"/>
    <w:rsid w:val="000472FD"/>
    <w:rsid w:val="00050268"/>
    <w:rsid w:val="00053D98"/>
    <w:rsid w:val="000570D9"/>
    <w:rsid w:val="000633F5"/>
    <w:rsid w:val="000643BD"/>
    <w:rsid w:val="000651D5"/>
    <w:rsid w:val="00071481"/>
    <w:rsid w:val="00072EBF"/>
    <w:rsid w:val="00075A73"/>
    <w:rsid w:val="00094BBF"/>
    <w:rsid w:val="000A2243"/>
    <w:rsid w:val="000A6158"/>
    <w:rsid w:val="000B1006"/>
    <w:rsid w:val="000C08F1"/>
    <w:rsid w:val="000C2B07"/>
    <w:rsid w:val="000C5D73"/>
    <w:rsid w:val="000C797F"/>
    <w:rsid w:val="000D15A6"/>
    <w:rsid w:val="000D1D66"/>
    <w:rsid w:val="000D328B"/>
    <w:rsid w:val="000D3E84"/>
    <w:rsid w:val="000D7C08"/>
    <w:rsid w:val="000E01A2"/>
    <w:rsid w:val="000E7BF0"/>
    <w:rsid w:val="000F2DEC"/>
    <w:rsid w:val="000F2EAD"/>
    <w:rsid w:val="000F3899"/>
    <w:rsid w:val="0011480E"/>
    <w:rsid w:val="001159FF"/>
    <w:rsid w:val="00115E06"/>
    <w:rsid w:val="00117D1C"/>
    <w:rsid w:val="00120D19"/>
    <w:rsid w:val="00121353"/>
    <w:rsid w:val="00123C01"/>
    <w:rsid w:val="00124A89"/>
    <w:rsid w:val="0012559A"/>
    <w:rsid w:val="00127A30"/>
    <w:rsid w:val="001317F2"/>
    <w:rsid w:val="001326FC"/>
    <w:rsid w:val="001406E4"/>
    <w:rsid w:val="00142586"/>
    <w:rsid w:val="00142749"/>
    <w:rsid w:val="001436E1"/>
    <w:rsid w:val="00145413"/>
    <w:rsid w:val="00151585"/>
    <w:rsid w:val="001536DC"/>
    <w:rsid w:val="00153EF9"/>
    <w:rsid w:val="00156363"/>
    <w:rsid w:val="00161E75"/>
    <w:rsid w:val="0017058F"/>
    <w:rsid w:val="00171DDA"/>
    <w:rsid w:val="00184046"/>
    <w:rsid w:val="00186313"/>
    <w:rsid w:val="00193A1D"/>
    <w:rsid w:val="001B18FC"/>
    <w:rsid w:val="001B19F9"/>
    <w:rsid w:val="001B6BD8"/>
    <w:rsid w:val="001C169B"/>
    <w:rsid w:val="001C3670"/>
    <w:rsid w:val="001C77D9"/>
    <w:rsid w:val="001D598D"/>
    <w:rsid w:val="001E0245"/>
    <w:rsid w:val="001E22CD"/>
    <w:rsid w:val="001E5F68"/>
    <w:rsid w:val="001E68FC"/>
    <w:rsid w:val="001E7B71"/>
    <w:rsid w:val="001F47B5"/>
    <w:rsid w:val="001F6E0E"/>
    <w:rsid w:val="001F76EB"/>
    <w:rsid w:val="00220D16"/>
    <w:rsid w:val="0022217D"/>
    <w:rsid w:val="002240EA"/>
    <w:rsid w:val="00225F91"/>
    <w:rsid w:val="00227905"/>
    <w:rsid w:val="00233CB3"/>
    <w:rsid w:val="00243A5D"/>
    <w:rsid w:val="002456CD"/>
    <w:rsid w:val="00252B78"/>
    <w:rsid w:val="00254C3A"/>
    <w:rsid w:val="002577B3"/>
    <w:rsid w:val="002641F1"/>
    <w:rsid w:val="0026550A"/>
    <w:rsid w:val="00266918"/>
    <w:rsid w:val="00266B1C"/>
    <w:rsid w:val="00272010"/>
    <w:rsid w:val="00272A6E"/>
    <w:rsid w:val="002779B7"/>
    <w:rsid w:val="002806A1"/>
    <w:rsid w:val="00281330"/>
    <w:rsid w:val="00282CCD"/>
    <w:rsid w:val="0029207B"/>
    <w:rsid w:val="00294523"/>
    <w:rsid w:val="002A66D8"/>
    <w:rsid w:val="002B282F"/>
    <w:rsid w:val="002B518B"/>
    <w:rsid w:val="002C141C"/>
    <w:rsid w:val="002C731F"/>
    <w:rsid w:val="002C772D"/>
    <w:rsid w:val="002D58F5"/>
    <w:rsid w:val="002E7AC1"/>
    <w:rsid w:val="002F2FB5"/>
    <w:rsid w:val="002F36FF"/>
    <w:rsid w:val="002F38C8"/>
    <w:rsid w:val="002F6529"/>
    <w:rsid w:val="00300D2A"/>
    <w:rsid w:val="00306D8C"/>
    <w:rsid w:val="00310583"/>
    <w:rsid w:val="00313B29"/>
    <w:rsid w:val="003234BE"/>
    <w:rsid w:val="00323ADD"/>
    <w:rsid w:val="00331048"/>
    <w:rsid w:val="00332002"/>
    <w:rsid w:val="003356D7"/>
    <w:rsid w:val="0034094E"/>
    <w:rsid w:val="00340B4F"/>
    <w:rsid w:val="003435F7"/>
    <w:rsid w:val="003447C5"/>
    <w:rsid w:val="00345BF8"/>
    <w:rsid w:val="0035676C"/>
    <w:rsid w:val="00361E94"/>
    <w:rsid w:val="00361F9C"/>
    <w:rsid w:val="003620AD"/>
    <w:rsid w:val="003627FD"/>
    <w:rsid w:val="00364D55"/>
    <w:rsid w:val="0036691A"/>
    <w:rsid w:val="00377D16"/>
    <w:rsid w:val="00380DA6"/>
    <w:rsid w:val="0039659C"/>
    <w:rsid w:val="003A1BBA"/>
    <w:rsid w:val="003A3C2D"/>
    <w:rsid w:val="003A710C"/>
    <w:rsid w:val="003B0633"/>
    <w:rsid w:val="003B0F14"/>
    <w:rsid w:val="003B1851"/>
    <w:rsid w:val="003B2937"/>
    <w:rsid w:val="003C0D48"/>
    <w:rsid w:val="003C39FB"/>
    <w:rsid w:val="003C661A"/>
    <w:rsid w:val="003C71A3"/>
    <w:rsid w:val="003D2B9B"/>
    <w:rsid w:val="003D368A"/>
    <w:rsid w:val="003F1E9C"/>
    <w:rsid w:val="003F3763"/>
    <w:rsid w:val="003F3B5C"/>
    <w:rsid w:val="003F7E9C"/>
    <w:rsid w:val="00401E68"/>
    <w:rsid w:val="00404A9D"/>
    <w:rsid w:val="00411825"/>
    <w:rsid w:val="004151D7"/>
    <w:rsid w:val="00415E32"/>
    <w:rsid w:val="00417E8D"/>
    <w:rsid w:val="00420284"/>
    <w:rsid w:val="004217D7"/>
    <w:rsid w:val="004247E3"/>
    <w:rsid w:val="00425FFE"/>
    <w:rsid w:val="00436C8C"/>
    <w:rsid w:val="00441624"/>
    <w:rsid w:val="0044319E"/>
    <w:rsid w:val="0044566C"/>
    <w:rsid w:val="00452B01"/>
    <w:rsid w:val="00453149"/>
    <w:rsid w:val="00453CEC"/>
    <w:rsid w:val="00457FDC"/>
    <w:rsid w:val="00461387"/>
    <w:rsid w:val="00466DAD"/>
    <w:rsid w:val="00470406"/>
    <w:rsid w:val="00473B0F"/>
    <w:rsid w:val="00474FAC"/>
    <w:rsid w:val="00493041"/>
    <w:rsid w:val="004A3993"/>
    <w:rsid w:val="004B4B96"/>
    <w:rsid w:val="004B5169"/>
    <w:rsid w:val="004B7BA1"/>
    <w:rsid w:val="004C0D8C"/>
    <w:rsid w:val="004C6942"/>
    <w:rsid w:val="004C6EF8"/>
    <w:rsid w:val="004D5848"/>
    <w:rsid w:val="004E2AAD"/>
    <w:rsid w:val="004E5B38"/>
    <w:rsid w:val="00505C87"/>
    <w:rsid w:val="005069EA"/>
    <w:rsid w:val="00511916"/>
    <w:rsid w:val="005163AF"/>
    <w:rsid w:val="005247BC"/>
    <w:rsid w:val="00525DDB"/>
    <w:rsid w:val="00532E81"/>
    <w:rsid w:val="00542BDC"/>
    <w:rsid w:val="00547C84"/>
    <w:rsid w:val="00554A23"/>
    <w:rsid w:val="0055553E"/>
    <w:rsid w:val="005672FF"/>
    <w:rsid w:val="0058039C"/>
    <w:rsid w:val="0058271F"/>
    <w:rsid w:val="00592D41"/>
    <w:rsid w:val="00595D47"/>
    <w:rsid w:val="005A0498"/>
    <w:rsid w:val="005A1BBF"/>
    <w:rsid w:val="005B1C34"/>
    <w:rsid w:val="005B3102"/>
    <w:rsid w:val="005B5135"/>
    <w:rsid w:val="005C2D44"/>
    <w:rsid w:val="005C4077"/>
    <w:rsid w:val="005C67F6"/>
    <w:rsid w:val="005C7A66"/>
    <w:rsid w:val="005D0C7D"/>
    <w:rsid w:val="005D33B2"/>
    <w:rsid w:val="005D4172"/>
    <w:rsid w:val="005D6206"/>
    <w:rsid w:val="005D795B"/>
    <w:rsid w:val="005E3E32"/>
    <w:rsid w:val="005F11D2"/>
    <w:rsid w:val="005F5FE5"/>
    <w:rsid w:val="005F63B3"/>
    <w:rsid w:val="00606DAF"/>
    <w:rsid w:val="00607D24"/>
    <w:rsid w:val="00607EED"/>
    <w:rsid w:val="006108C6"/>
    <w:rsid w:val="00612C52"/>
    <w:rsid w:val="006136D2"/>
    <w:rsid w:val="0061406D"/>
    <w:rsid w:val="00622ED9"/>
    <w:rsid w:val="006351F3"/>
    <w:rsid w:val="00650C22"/>
    <w:rsid w:val="0065367A"/>
    <w:rsid w:val="00653B9D"/>
    <w:rsid w:val="00657316"/>
    <w:rsid w:val="00660D4A"/>
    <w:rsid w:val="0066160D"/>
    <w:rsid w:val="006718CE"/>
    <w:rsid w:val="00674350"/>
    <w:rsid w:val="00681442"/>
    <w:rsid w:val="00681D01"/>
    <w:rsid w:val="00696C44"/>
    <w:rsid w:val="00697827"/>
    <w:rsid w:val="006A7698"/>
    <w:rsid w:val="006B05BE"/>
    <w:rsid w:val="006B16CE"/>
    <w:rsid w:val="006B19C1"/>
    <w:rsid w:val="006B2438"/>
    <w:rsid w:val="006B5513"/>
    <w:rsid w:val="006B6D79"/>
    <w:rsid w:val="006C1AA8"/>
    <w:rsid w:val="006C7709"/>
    <w:rsid w:val="006E78AB"/>
    <w:rsid w:val="006F494F"/>
    <w:rsid w:val="00700888"/>
    <w:rsid w:val="00701857"/>
    <w:rsid w:val="007023A0"/>
    <w:rsid w:val="00705A98"/>
    <w:rsid w:val="00716E68"/>
    <w:rsid w:val="00733C91"/>
    <w:rsid w:val="007347B7"/>
    <w:rsid w:val="00737336"/>
    <w:rsid w:val="00741FD5"/>
    <w:rsid w:val="00747661"/>
    <w:rsid w:val="00750F51"/>
    <w:rsid w:val="00761A1E"/>
    <w:rsid w:val="00765B43"/>
    <w:rsid w:val="00771B04"/>
    <w:rsid w:val="00776D59"/>
    <w:rsid w:val="00777487"/>
    <w:rsid w:val="00781DA5"/>
    <w:rsid w:val="00785242"/>
    <w:rsid w:val="00792523"/>
    <w:rsid w:val="00793719"/>
    <w:rsid w:val="007A1B60"/>
    <w:rsid w:val="007A1EB0"/>
    <w:rsid w:val="007A38F2"/>
    <w:rsid w:val="007A5EA7"/>
    <w:rsid w:val="007C3EF5"/>
    <w:rsid w:val="007C3F2D"/>
    <w:rsid w:val="007D0E5D"/>
    <w:rsid w:val="007D1FDF"/>
    <w:rsid w:val="007D4DB6"/>
    <w:rsid w:val="007D7687"/>
    <w:rsid w:val="007E126C"/>
    <w:rsid w:val="007E3712"/>
    <w:rsid w:val="007E3E25"/>
    <w:rsid w:val="008073D2"/>
    <w:rsid w:val="008131F7"/>
    <w:rsid w:val="00822418"/>
    <w:rsid w:val="00830AC1"/>
    <w:rsid w:val="00833635"/>
    <w:rsid w:val="0084226A"/>
    <w:rsid w:val="00844923"/>
    <w:rsid w:val="0084632E"/>
    <w:rsid w:val="00847AA6"/>
    <w:rsid w:val="00851F46"/>
    <w:rsid w:val="00852A68"/>
    <w:rsid w:val="00863945"/>
    <w:rsid w:val="008644EF"/>
    <w:rsid w:val="00875681"/>
    <w:rsid w:val="0087658C"/>
    <w:rsid w:val="00897F6D"/>
    <w:rsid w:val="008A26BD"/>
    <w:rsid w:val="008A4328"/>
    <w:rsid w:val="008A6705"/>
    <w:rsid w:val="008B1612"/>
    <w:rsid w:val="008B2169"/>
    <w:rsid w:val="008B45F8"/>
    <w:rsid w:val="008B4B6D"/>
    <w:rsid w:val="008B64B0"/>
    <w:rsid w:val="008C081D"/>
    <w:rsid w:val="008C4603"/>
    <w:rsid w:val="008C4D20"/>
    <w:rsid w:val="008C503C"/>
    <w:rsid w:val="008D7F49"/>
    <w:rsid w:val="008E7D1B"/>
    <w:rsid w:val="008F3927"/>
    <w:rsid w:val="008F6410"/>
    <w:rsid w:val="008F78F7"/>
    <w:rsid w:val="009019F6"/>
    <w:rsid w:val="0090209D"/>
    <w:rsid w:val="00911AAB"/>
    <w:rsid w:val="00917614"/>
    <w:rsid w:val="009204DA"/>
    <w:rsid w:val="00925C95"/>
    <w:rsid w:val="009314DA"/>
    <w:rsid w:val="00934664"/>
    <w:rsid w:val="00942CCF"/>
    <w:rsid w:val="00947836"/>
    <w:rsid w:val="009519C8"/>
    <w:rsid w:val="00965DD6"/>
    <w:rsid w:val="00970FED"/>
    <w:rsid w:val="00982985"/>
    <w:rsid w:val="009917D1"/>
    <w:rsid w:val="0099314D"/>
    <w:rsid w:val="00995A76"/>
    <w:rsid w:val="009979CA"/>
    <w:rsid w:val="009A1E37"/>
    <w:rsid w:val="009B3A64"/>
    <w:rsid w:val="009B4533"/>
    <w:rsid w:val="009B4735"/>
    <w:rsid w:val="009B6BEF"/>
    <w:rsid w:val="009C3804"/>
    <w:rsid w:val="009C7D16"/>
    <w:rsid w:val="009C7F11"/>
    <w:rsid w:val="009D18B0"/>
    <w:rsid w:val="009D52FA"/>
    <w:rsid w:val="009F3E58"/>
    <w:rsid w:val="00A02E4A"/>
    <w:rsid w:val="00A03E77"/>
    <w:rsid w:val="00A17D27"/>
    <w:rsid w:val="00A20E37"/>
    <w:rsid w:val="00A2596A"/>
    <w:rsid w:val="00A32D1F"/>
    <w:rsid w:val="00A332DC"/>
    <w:rsid w:val="00A51414"/>
    <w:rsid w:val="00A53568"/>
    <w:rsid w:val="00A53F22"/>
    <w:rsid w:val="00A54234"/>
    <w:rsid w:val="00A72411"/>
    <w:rsid w:val="00A7262B"/>
    <w:rsid w:val="00A73206"/>
    <w:rsid w:val="00A76E15"/>
    <w:rsid w:val="00A77505"/>
    <w:rsid w:val="00A80FB7"/>
    <w:rsid w:val="00A82514"/>
    <w:rsid w:val="00A82FE0"/>
    <w:rsid w:val="00A83B54"/>
    <w:rsid w:val="00A87A11"/>
    <w:rsid w:val="00A90444"/>
    <w:rsid w:val="00A90B0A"/>
    <w:rsid w:val="00A92220"/>
    <w:rsid w:val="00A956E6"/>
    <w:rsid w:val="00AA3999"/>
    <w:rsid w:val="00AA42D6"/>
    <w:rsid w:val="00AB41BE"/>
    <w:rsid w:val="00AB480A"/>
    <w:rsid w:val="00AB6D27"/>
    <w:rsid w:val="00AB716B"/>
    <w:rsid w:val="00AB7CE3"/>
    <w:rsid w:val="00AC296E"/>
    <w:rsid w:val="00AD1B8D"/>
    <w:rsid w:val="00AD3687"/>
    <w:rsid w:val="00AD5018"/>
    <w:rsid w:val="00AE2A7A"/>
    <w:rsid w:val="00AF034E"/>
    <w:rsid w:val="00AF282A"/>
    <w:rsid w:val="00B001E0"/>
    <w:rsid w:val="00B13A37"/>
    <w:rsid w:val="00B14C97"/>
    <w:rsid w:val="00B21A6A"/>
    <w:rsid w:val="00B26FB5"/>
    <w:rsid w:val="00B336BF"/>
    <w:rsid w:val="00B3651E"/>
    <w:rsid w:val="00B43D50"/>
    <w:rsid w:val="00B63679"/>
    <w:rsid w:val="00B636F4"/>
    <w:rsid w:val="00B67B22"/>
    <w:rsid w:val="00B77C11"/>
    <w:rsid w:val="00B803CC"/>
    <w:rsid w:val="00B8293F"/>
    <w:rsid w:val="00B86EAA"/>
    <w:rsid w:val="00B87F73"/>
    <w:rsid w:val="00BA0404"/>
    <w:rsid w:val="00BA35DE"/>
    <w:rsid w:val="00BA69EE"/>
    <w:rsid w:val="00BA7E88"/>
    <w:rsid w:val="00BB18FA"/>
    <w:rsid w:val="00BB253E"/>
    <w:rsid w:val="00BB4AC6"/>
    <w:rsid w:val="00BC6D3C"/>
    <w:rsid w:val="00BD145D"/>
    <w:rsid w:val="00BD17AD"/>
    <w:rsid w:val="00BE0573"/>
    <w:rsid w:val="00BE1E03"/>
    <w:rsid w:val="00BF0782"/>
    <w:rsid w:val="00BF68EC"/>
    <w:rsid w:val="00C00B2E"/>
    <w:rsid w:val="00C02691"/>
    <w:rsid w:val="00C04E4C"/>
    <w:rsid w:val="00C16528"/>
    <w:rsid w:val="00C30313"/>
    <w:rsid w:val="00C31326"/>
    <w:rsid w:val="00C35348"/>
    <w:rsid w:val="00C403AC"/>
    <w:rsid w:val="00C61445"/>
    <w:rsid w:val="00C642C5"/>
    <w:rsid w:val="00C64BDA"/>
    <w:rsid w:val="00C70169"/>
    <w:rsid w:val="00C705B4"/>
    <w:rsid w:val="00C72C67"/>
    <w:rsid w:val="00C7515C"/>
    <w:rsid w:val="00C852AC"/>
    <w:rsid w:val="00C92FCE"/>
    <w:rsid w:val="00C96EE1"/>
    <w:rsid w:val="00CA496C"/>
    <w:rsid w:val="00CA6D29"/>
    <w:rsid w:val="00CA759C"/>
    <w:rsid w:val="00CB2E7D"/>
    <w:rsid w:val="00CC2E72"/>
    <w:rsid w:val="00CD5E11"/>
    <w:rsid w:val="00CE059C"/>
    <w:rsid w:val="00CE182D"/>
    <w:rsid w:val="00CE2A8E"/>
    <w:rsid w:val="00CF5906"/>
    <w:rsid w:val="00CF79EB"/>
    <w:rsid w:val="00D00932"/>
    <w:rsid w:val="00D03407"/>
    <w:rsid w:val="00D03C38"/>
    <w:rsid w:val="00D04267"/>
    <w:rsid w:val="00D05679"/>
    <w:rsid w:val="00D07851"/>
    <w:rsid w:val="00D114B1"/>
    <w:rsid w:val="00D1280C"/>
    <w:rsid w:val="00D17137"/>
    <w:rsid w:val="00D22B7B"/>
    <w:rsid w:val="00D22FB8"/>
    <w:rsid w:val="00D27027"/>
    <w:rsid w:val="00D309EB"/>
    <w:rsid w:val="00D30FEC"/>
    <w:rsid w:val="00D31D8E"/>
    <w:rsid w:val="00D3675F"/>
    <w:rsid w:val="00D37AF9"/>
    <w:rsid w:val="00D41570"/>
    <w:rsid w:val="00D41CE4"/>
    <w:rsid w:val="00D43356"/>
    <w:rsid w:val="00D43722"/>
    <w:rsid w:val="00D47C6E"/>
    <w:rsid w:val="00D53681"/>
    <w:rsid w:val="00D53D74"/>
    <w:rsid w:val="00D53E5D"/>
    <w:rsid w:val="00D547E5"/>
    <w:rsid w:val="00D55A4F"/>
    <w:rsid w:val="00D6162F"/>
    <w:rsid w:val="00D67300"/>
    <w:rsid w:val="00D71C9C"/>
    <w:rsid w:val="00D73545"/>
    <w:rsid w:val="00D73652"/>
    <w:rsid w:val="00D80884"/>
    <w:rsid w:val="00D83F24"/>
    <w:rsid w:val="00D90D29"/>
    <w:rsid w:val="00D91247"/>
    <w:rsid w:val="00D91D25"/>
    <w:rsid w:val="00D931CE"/>
    <w:rsid w:val="00D94A53"/>
    <w:rsid w:val="00D94A8B"/>
    <w:rsid w:val="00D952A7"/>
    <w:rsid w:val="00D96F8E"/>
    <w:rsid w:val="00D97620"/>
    <w:rsid w:val="00D97C3E"/>
    <w:rsid w:val="00DA6F17"/>
    <w:rsid w:val="00DB359F"/>
    <w:rsid w:val="00DB4358"/>
    <w:rsid w:val="00DC1CBA"/>
    <w:rsid w:val="00DC2B49"/>
    <w:rsid w:val="00DC36BD"/>
    <w:rsid w:val="00DC3922"/>
    <w:rsid w:val="00DC5256"/>
    <w:rsid w:val="00DD342B"/>
    <w:rsid w:val="00DD546F"/>
    <w:rsid w:val="00DD7CAF"/>
    <w:rsid w:val="00DE282D"/>
    <w:rsid w:val="00DE2FAA"/>
    <w:rsid w:val="00DE7527"/>
    <w:rsid w:val="00DF1669"/>
    <w:rsid w:val="00DF7286"/>
    <w:rsid w:val="00E029A4"/>
    <w:rsid w:val="00E06910"/>
    <w:rsid w:val="00E06BC0"/>
    <w:rsid w:val="00E073CA"/>
    <w:rsid w:val="00E0759D"/>
    <w:rsid w:val="00E164AC"/>
    <w:rsid w:val="00E230E9"/>
    <w:rsid w:val="00E26E0B"/>
    <w:rsid w:val="00E3270C"/>
    <w:rsid w:val="00E328CE"/>
    <w:rsid w:val="00E44144"/>
    <w:rsid w:val="00E469E5"/>
    <w:rsid w:val="00E505FD"/>
    <w:rsid w:val="00E51B1D"/>
    <w:rsid w:val="00E6414C"/>
    <w:rsid w:val="00E65BDD"/>
    <w:rsid w:val="00E73961"/>
    <w:rsid w:val="00E92A77"/>
    <w:rsid w:val="00EB0AAD"/>
    <w:rsid w:val="00EB1046"/>
    <w:rsid w:val="00EB1E84"/>
    <w:rsid w:val="00EB29AD"/>
    <w:rsid w:val="00EB5E0C"/>
    <w:rsid w:val="00EC093E"/>
    <w:rsid w:val="00EC782F"/>
    <w:rsid w:val="00ED1CA4"/>
    <w:rsid w:val="00ED5290"/>
    <w:rsid w:val="00ED7876"/>
    <w:rsid w:val="00EE0F5F"/>
    <w:rsid w:val="00EE28E2"/>
    <w:rsid w:val="00EE6109"/>
    <w:rsid w:val="00EF24B9"/>
    <w:rsid w:val="00EF4092"/>
    <w:rsid w:val="00EF708B"/>
    <w:rsid w:val="00F001C8"/>
    <w:rsid w:val="00F01F36"/>
    <w:rsid w:val="00F032A2"/>
    <w:rsid w:val="00F03FBA"/>
    <w:rsid w:val="00F0703D"/>
    <w:rsid w:val="00F173B7"/>
    <w:rsid w:val="00F2474C"/>
    <w:rsid w:val="00F27FFC"/>
    <w:rsid w:val="00F31BF8"/>
    <w:rsid w:val="00F3398B"/>
    <w:rsid w:val="00F341CF"/>
    <w:rsid w:val="00F353DA"/>
    <w:rsid w:val="00F40554"/>
    <w:rsid w:val="00F41D34"/>
    <w:rsid w:val="00F43245"/>
    <w:rsid w:val="00F43451"/>
    <w:rsid w:val="00F43CB6"/>
    <w:rsid w:val="00F450A8"/>
    <w:rsid w:val="00F45ED8"/>
    <w:rsid w:val="00F50A15"/>
    <w:rsid w:val="00F549E8"/>
    <w:rsid w:val="00F70A30"/>
    <w:rsid w:val="00F758FE"/>
    <w:rsid w:val="00F82858"/>
    <w:rsid w:val="00F903DB"/>
    <w:rsid w:val="00F939B1"/>
    <w:rsid w:val="00F9779B"/>
    <w:rsid w:val="00FA4A32"/>
    <w:rsid w:val="00FA7619"/>
    <w:rsid w:val="00FA7811"/>
    <w:rsid w:val="00FB4200"/>
    <w:rsid w:val="00FB44B1"/>
    <w:rsid w:val="00FC315C"/>
    <w:rsid w:val="00FC3256"/>
    <w:rsid w:val="00FC4971"/>
    <w:rsid w:val="00FC760E"/>
    <w:rsid w:val="00FD2A50"/>
    <w:rsid w:val="00FD4875"/>
    <w:rsid w:val="00FE0CDF"/>
    <w:rsid w:val="00FE68B1"/>
    <w:rsid w:val="00FF45BB"/>
    <w:rsid w:val="00FF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40B554"/>
  <w15:chartTrackingRefBased/>
  <w15:docId w15:val="{9509BE32-A60F-4E36-AFE0-C0AD4AD1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table" w:styleId="a6">
    <w:name w:val="Table Grid"/>
    <w:basedOn w:val="a1"/>
    <w:rsid w:val="00D042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C4971"/>
    <w:rPr>
      <w:rFonts w:ascii="Arial" w:eastAsia="ＭＳ ゴシック" w:hAnsi="Arial"/>
      <w:sz w:val="18"/>
      <w:szCs w:val="18"/>
    </w:rPr>
  </w:style>
  <w:style w:type="character" w:customStyle="1" w:styleId="a5">
    <w:name w:val="フッター (文字)"/>
    <w:link w:val="a4"/>
    <w:uiPriority w:val="99"/>
    <w:rsid w:val="000A6158"/>
    <w:rPr>
      <w:kern w:val="2"/>
      <w:sz w:val="21"/>
    </w:rPr>
  </w:style>
  <w:style w:type="paragraph" w:styleId="a8">
    <w:name w:val="Closing"/>
    <w:basedOn w:val="a"/>
    <w:link w:val="a9"/>
    <w:rsid w:val="00D30FEC"/>
    <w:pPr>
      <w:jc w:val="right"/>
    </w:pPr>
    <w:rPr>
      <w:szCs w:val="21"/>
      <w:lang w:val="x-none" w:eastAsia="x-none"/>
    </w:rPr>
  </w:style>
  <w:style w:type="character" w:customStyle="1" w:styleId="a9">
    <w:name w:val="結語 (文字)"/>
    <w:link w:val="a8"/>
    <w:rsid w:val="00D30FEC"/>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1098">
      <w:bodyDiv w:val="1"/>
      <w:marLeft w:val="0"/>
      <w:marRight w:val="0"/>
      <w:marTop w:val="0"/>
      <w:marBottom w:val="0"/>
      <w:divBdr>
        <w:top w:val="none" w:sz="0" w:space="0" w:color="auto"/>
        <w:left w:val="none" w:sz="0" w:space="0" w:color="auto"/>
        <w:bottom w:val="none" w:sz="0" w:space="0" w:color="auto"/>
        <w:right w:val="none" w:sz="0" w:space="0" w:color="auto"/>
      </w:divBdr>
      <w:divsChild>
        <w:div w:id="2134907185">
          <w:marLeft w:val="0"/>
          <w:marRight w:val="0"/>
          <w:marTop w:val="0"/>
          <w:marBottom w:val="0"/>
          <w:divBdr>
            <w:top w:val="none" w:sz="0" w:space="0" w:color="auto"/>
            <w:left w:val="none" w:sz="0" w:space="0" w:color="auto"/>
            <w:bottom w:val="none" w:sz="0" w:space="0" w:color="auto"/>
            <w:right w:val="none" w:sz="0" w:space="0" w:color="auto"/>
          </w:divBdr>
        </w:div>
      </w:divsChild>
    </w:div>
    <w:div w:id="669328860">
      <w:bodyDiv w:val="1"/>
      <w:marLeft w:val="0"/>
      <w:marRight w:val="0"/>
      <w:marTop w:val="0"/>
      <w:marBottom w:val="0"/>
      <w:divBdr>
        <w:top w:val="none" w:sz="0" w:space="0" w:color="auto"/>
        <w:left w:val="none" w:sz="0" w:space="0" w:color="auto"/>
        <w:bottom w:val="none" w:sz="0" w:space="0" w:color="auto"/>
        <w:right w:val="none" w:sz="0" w:space="0" w:color="auto"/>
      </w:divBdr>
      <w:divsChild>
        <w:div w:id="469369664">
          <w:marLeft w:val="0"/>
          <w:marRight w:val="0"/>
          <w:marTop w:val="0"/>
          <w:marBottom w:val="0"/>
          <w:divBdr>
            <w:top w:val="none" w:sz="0" w:space="0" w:color="auto"/>
            <w:left w:val="none" w:sz="0" w:space="0" w:color="auto"/>
            <w:bottom w:val="none" w:sz="0" w:space="0" w:color="auto"/>
            <w:right w:val="none" w:sz="0" w:space="0" w:color="auto"/>
          </w:divBdr>
        </w:div>
      </w:divsChild>
    </w:div>
    <w:div w:id="10122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478A9-B89E-4EF8-B8B8-44D21770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1646</Words>
  <Characters>378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長岡市地域産業技術開発事業（フロンティアチャレンジ）補助金事業計画書</vt:lpstr>
      <vt:lpstr>長岡市地域産業技術開発事業（フロンティアチャレンジ）補助金事業計画書</vt:lpstr>
    </vt:vector>
  </TitlesOfParts>
  <Company>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長岡市地域産業技術開発事業（フロンティアチャレンジ）補助金事業計画書</dc:title>
  <dc:subject/>
  <dc:creator>工業振興課</dc:creator>
  <cp:keywords/>
  <cp:lastModifiedBy>長岡市役所</cp:lastModifiedBy>
  <cp:revision>20</cp:revision>
  <cp:lastPrinted>2022-03-29T06:20:00Z</cp:lastPrinted>
  <dcterms:created xsi:type="dcterms:W3CDTF">2023-06-14T00:31:00Z</dcterms:created>
  <dcterms:modified xsi:type="dcterms:W3CDTF">2026-03-17T09:18:00Z</dcterms:modified>
</cp:coreProperties>
</file>